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8E" w:rsidRPr="000D078E" w:rsidRDefault="00930D0C" w:rsidP="000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6-Б</w:t>
      </w:r>
      <w:r w:rsidR="000D078E" w:rsidRPr="000D078E">
        <w:rPr>
          <w:rFonts w:ascii="Times New Roman" w:hAnsi="Times New Roman" w:cs="Times New Roman"/>
          <w:b/>
          <w:sz w:val="24"/>
          <w:szCs w:val="24"/>
        </w:rPr>
        <w:t xml:space="preserve"> МУЗЫКА Чумаченко Е. Р.</w:t>
      </w:r>
    </w:p>
    <w:p w:rsidR="00FD4138" w:rsidRDefault="00FD4138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1663"/>
        <w:gridCol w:w="3402"/>
        <w:gridCol w:w="2126"/>
        <w:gridCol w:w="4678"/>
      </w:tblGrid>
      <w:tr w:rsidR="000D078E" w:rsidRPr="00D10BDD" w:rsidTr="00B24749">
        <w:trPr>
          <w:jc w:val="center"/>
        </w:trPr>
        <w:tc>
          <w:tcPr>
            <w:tcW w:w="84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3402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4678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B24749" w:rsidRPr="00D10BDD" w:rsidTr="00B24749">
        <w:trPr>
          <w:trHeight w:val="3093"/>
          <w:jc w:val="center"/>
        </w:trPr>
        <w:tc>
          <w:tcPr>
            <w:tcW w:w="846" w:type="dxa"/>
          </w:tcPr>
          <w:p w:rsidR="00B24749" w:rsidRPr="00D61008" w:rsidRDefault="003F5C02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749" w:rsidRPr="00D610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B24749" w:rsidRPr="00D61008" w:rsidRDefault="00930D0C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663" w:type="dxa"/>
          </w:tcPr>
          <w:p w:rsidR="00B24749" w:rsidRPr="00D61008" w:rsidRDefault="00B24749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3402" w:type="dxa"/>
          </w:tcPr>
          <w:p w:rsidR="003F5C02" w:rsidRPr="003F5C02" w:rsidRDefault="003F5C02" w:rsidP="003F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02">
              <w:rPr>
                <w:rFonts w:ascii="Times New Roman" w:hAnsi="Times New Roman" w:cs="Times New Roman"/>
                <w:sz w:val="24"/>
                <w:szCs w:val="24"/>
              </w:rPr>
              <w:t xml:space="preserve">Вечные темы искусства и жизни Образы камерной музыки Могучее царство Шопена. Вдали от Родины. </w:t>
            </w:r>
          </w:p>
          <w:p w:rsidR="00B24749" w:rsidRPr="00D61008" w:rsidRDefault="003F5C02" w:rsidP="003F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02">
              <w:rPr>
                <w:rFonts w:ascii="Times New Roman" w:hAnsi="Times New Roman" w:cs="Times New Roman"/>
                <w:sz w:val="24"/>
                <w:szCs w:val="24"/>
              </w:rPr>
              <w:t>Инструментальная баллада</w:t>
            </w:r>
          </w:p>
        </w:tc>
        <w:tc>
          <w:tcPr>
            <w:tcW w:w="2126" w:type="dxa"/>
          </w:tcPr>
          <w:p w:rsidR="00B24749" w:rsidRPr="00D61008" w:rsidRDefault="00B24749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749" w:rsidRPr="00D61008" w:rsidRDefault="00930D0C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13-40--14-2</w:t>
            </w:r>
            <w:r w:rsidR="00861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F5C02" w:rsidRPr="003F5C02" w:rsidRDefault="00B24749" w:rsidP="003F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24749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>Тема:</w:t>
            </w:r>
            <w:r w:rsidR="003F5C02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 xml:space="preserve"> </w:t>
            </w:r>
            <w:r w:rsidR="003F5C02" w:rsidRPr="003F5C02">
              <w:rPr>
                <w:rFonts w:ascii="Times New Roman" w:hAnsi="Times New Roman" w:cs="Times New Roman"/>
                <w:sz w:val="24"/>
                <w:szCs w:val="24"/>
              </w:rPr>
              <w:t xml:space="preserve">Вечные темы искусства и жизни Образы камерной музыки Могучее царство Шопена. Вдали от Родины. </w:t>
            </w:r>
          </w:p>
          <w:p w:rsidR="003F5C02" w:rsidRDefault="003F5C02" w:rsidP="003F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02">
              <w:rPr>
                <w:rFonts w:ascii="Times New Roman" w:hAnsi="Times New Roman" w:cs="Times New Roman"/>
                <w:sz w:val="24"/>
                <w:szCs w:val="24"/>
              </w:rPr>
              <w:t>Инструментальная баллада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C02" w:rsidRDefault="003F5C02" w:rsidP="003F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</w:t>
            </w:r>
          </w:p>
          <w:p w:rsidR="003F5C02" w:rsidRPr="005858B7" w:rsidRDefault="003F5C02" w:rsidP="003F5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8B7">
              <w:rPr>
                <w:rFonts w:ascii="Times New Roman" w:eastAsia="Calibri" w:hAnsi="Times New Roman" w:cs="Times New Roman"/>
                <w:sz w:val="24"/>
                <w:szCs w:val="24"/>
              </w:rPr>
              <w:t>Прелюдия №24 ре минор. Ф. Шопен</w:t>
            </w:r>
          </w:p>
          <w:p w:rsidR="009D1CC8" w:rsidRPr="005858B7" w:rsidRDefault="003F5C02" w:rsidP="009D1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B7">
              <w:rPr>
                <w:rFonts w:ascii="Times New Roman" w:eastAsia="Calibri" w:hAnsi="Times New Roman" w:cs="Times New Roman"/>
                <w:sz w:val="24"/>
                <w:szCs w:val="24"/>
              </w:rPr>
              <w:t>Вальс Ф. Шопен</w:t>
            </w:r>
            <w:r w:rsidR="009D1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D1CC8" w:rsidRPr="0058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Этюд № 12 Ф.  Шопен </w:t>
            </w:r>
          </w:p>
          <w:p w:rsidR="009D1CC8" w:rsidRPr="005858B7" w:rsidRDefault="009D1CC8" w:rsidP="009D1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B7">
              <w:rPr>
                <w:rFonts w:ascii="Times New Roman" w:eastAsia="Calibri" w:hAnsi="Times New Roman" w:cs="Times New Roman"/>
                <w:sz w:val="24"/>
                <w:szCs w:val="24"/>
              </w:rPr>
              <w:t>Баллада №1 соль минор Ф.  Шопен</w:t>
            </w:r>
          </w:p>
          <w:p w:rsidR="00730CF9" w:rsidRPr="005858B7" w:rsidRDefault="00730CF9" w:rsidP="00730C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сообщение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теме:.</w:t>
            </w:r>
            <w:proofErr w:type="gramEnd"/>
            <w:r w:rsidRPr="0058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858B7">
              <w:rPr>
                <w:rFonts w:ascii="Times New Roman" w:eastAsia="Calibri" w:hAnsi="Times New Roman" w:cs="Times New Roman"/>
                <w:sz w:val="24"/>
                <w:szCs w:val="24"/>
              </w:rPr>
              <w:t>Романтизм в западноевропейской музыке. Развитие жанров светской музыки: камерная инструментальная.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(Задание в тетради)</w:t>
            </w:r>
            <w:r w:rsidRPr="0058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bookmarkEnd w:id="0"/>
          <w:p w:rsidR="00B24749" w:rsidRPr="00D61008" w:rsidRDefault="00B24749" w:rsidP="005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9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>Файлы прилагаются</w:t>
            </w:r>
          </w:p>
        </w:tc>
      </w:tr>
    </w:tbl>
    <w:p w:rsidR="000D078E" w:rsidRDefault="000D078E"/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</w:p>
    <w:p w:rsidR="00DF25EB" w:rsidRPr="001D4DDA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 xml:space="preserve">Эл. Почта   </w:t>
      </w:r>
      <w:hyperlink r:id="rId5" w:history="1"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Katya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chumachenko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.2018@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>Тел.  +79788165042</w:t>
      </w:r>
    </w:p>
    <w:sectPr w:rsidR="00DF25EB" w:rsidRPr="00DF25EB" w:rsidSect="000D0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4"/>
    <w:rsid w:val="000D078E"/>
    <w:rsid w:val="00102FE1"/>
    <w:rsid w:val="00124194"/>
    <w:rsid w:val="00176E23"/>
    <w:rsid w:val="001A485A"/>
    <w:rsid w:val="001D4DDA"/>
    <w:rsid w:val="002D406F"/>
    <w:rsid w:val="003820A0"/>
    <w:rsid w:val="003F5C02"/>
    <w:rsid w:val="005A4B3E"/>
    <w:rsid w:val="00672308"/>
    <w:rsid w:val="00730CF9"/>
    <w:rsid w:val="00861D79"/>
    <w:rsid w:val="008F3818"/>
    <w:rsid w:val="00914117"/>
    <w:rsid w:val="00930D0C"/>
    <w:rsid w:val="009D1CC8"/>
    <w:rsid w:val="00A14A34"/>
    <w:rsid w:val="00A767E4"/>
    <w:rsid w:val="00B11739"/>
    <w:rsid w:val="00B24749"/>
    <w:rsid w:val="00D353D4"/>
    <w:rsid w:val="00D61008"/>
    <w:rsid w:val="00DF25EB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90B8-674C-4C03-9E0C-619CDE26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8E"/>
    <w:pPr>
      <w:spacing w:line="254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0D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25EB"/>
    <w:rPr>
      <w:color w:val="0563C1" w:themeColor="hyperlink"/>
      <w:u w:val="single"/>
    </w:rPr>
  </w:style>
  <w:style w:type="character" w:customStyle="1" w:styleId="hometaskitem">
    <w:name w:val="hometaskitem"/>
    <w:basedOn w:val="a0"/>
    <w:rsid w:val="003820A0"/>
  </w:style>
  <w:style w:type="character" w:styleId="a6">
    <w:name w:val="Strong"/>
    <w:qFormat/>
    <w:rsid w:val="008F3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ya.chumachenko.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2021-09-14T17:45:00Z</dcterms:created>
  <dcterms:modified xsi:type="dcterms:W3CDTF">2022-01-28T12:36:00Z</dcterms:modified>
</cp:coreProperties>
</file>