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B" w:rsidRPr="00B37AB8" w:rsidRDefault="00901CC7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B8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  <w:r w:rsidR="00A06DCC">
        <w:rPr>
          <w:rFonts w:ascii="Times New Roman" w:hAnsi="Times New Roman" w:cs="Times New Roman"/>
          <w:b/>
          <w:sz w:val="28"/>
          <w:szCs w:val="28"/>
        </w:rPr>
        <w:t>3</w:t>
      </w:r>
      <w:r w:rsidR="00CF0EB8">
        <w:rPr>
          <w:rFonts w:ascii="Times New Roman" w:hAnsi="Times New Roman" w:cs="Times New Roman"/>
          <w:b/>
          <w:sz w:val="28"/>
          <w:szCs w:val="28"/>
        </w:rPr>
        <w:t>-Г</w:t>
      </w:r>
      <w:r w:rsidR="00887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2EF" w:rsidRPr="00B37AB8">
        <w:rPr>
          <w:rFonts w:ascii="Times New Roman" w:hAnsi="Times New Roman" w:cs="Times New Roman"/>
          <w:b/>
          <w:sz w:val="28"/>
          <w:szCs w:val="28"/>
        </w:rPr>
        <w:t>класс</w:t>
      </w:r>
      <w:r w:rsidR="00E46D1B" w:rsidRPr="00B37AB8">
        <w:rPr>
          <w:rFonts w:ascii="Times New Roman" w:hAnsi="Times New Roman" w:cs="Times New Roman"/>
          <w:b/>
          <w:sz w:val="28"/>
          <w:szCs w:val="28"/>
        </w:rPr>
        <w:t xml:space="preserve"> Тучина Н.В.</w:t>
      </w:r>
    </w:p>
    <w:p w:rsidR="00E46D1B" w:rsidRPr="00B37AB8" w:rsidRDefault="00E46D1B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B8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p w:rsidR="00E46D1B" w:rsidRPr="00B37AB8" w:rsidRDefault="00E46D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1"/>
        <w:gridCol w:w="876"/>
        <w:gridCol w:w="1663"/>
        <w:gridCol w:w="2429"/>
        <w:gridCol w:w="3260"/>
        <w:gridCol w:w="1560"/>
        <w:gridCol w:w="4819"/>
      </w:tblGrid>
      <w:tr w:rsidR="000447EC" w:rsidRPr="00B37AB8" w:rsidTr="0027544A">
        <w:tc>
          <w:tcPr>
            <w:tcW w:w="561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6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29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4819" w:type="dxa"/>
            <w:vAlign w:val="center"/>
          </w:tcPr>
          <w:p w:rsidR="000447EC" w:rsidRPr="00B37AB8" w:rsidRDefault="0027544A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CF0EB8" w:rsidRPr="00B37AB8" w:rsidTr="00CF0EB8">
        <w:trPr>
          <w:trHeight w:val="1947"/>
        </w:trPr>
        <w:tc>
          <w:tcPr>
            <w:tcW w:w="561" w:type="dxa"/>
            <w:vAlign w:val="center"/>
          </w:tcPr>
          <w:p w:rsidR="00CF0EB8" w:rsidRPr="00B37A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Merge w:val="restart"/>
            <w:vAlign w:val="center"/>
          </w:tcPr>
          <w:p w:rsidR="00CF0EB8" w:rsidRPr="00B37AB8" w:rsidRDefault="004F478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E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3" w:type="dxa"/>
            <w:vAlign w:val="center"/>
          </w:tcPr>
          <w:p w:rsidR="00CF0EB8" w:rsidRPr="00B37AB8" w:rsidRDefault="00A06DC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29" w:type="dxa"/>
            <w:vAlign w:val="center"/>
          </w:tcPr>
          <w:p w:rsidR="00CF0EB8" w:rsidRPr="00B37AB8" w:rsidRDefault="004F478E" w:rsidP="000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8E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3260" w:type="dxa"/>
            <w:vMerge w:val="restart"/>
            <w:vAlign w:val="center"/>
          </w:tcPr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ychina</w:t>
            </w: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N.V@yandex.ru</w:t>
            </w:r>
          </w:p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+79787615283</w:t>
            </w:r>
          </w:p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CF0EB8" w:rsidRPr="00B37A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</w:tc>
        <w:tc>
          <w:tcPr>
            <w:tcW w:w="1560" w:type="dxa"/>
            <w:vAlign w:val="center"/>
          </w:tcPr>
          <w:p w:rsidR="004F478E" w:rsidRDefault="004F478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CF0EB8" w:rsidRPr="00CF0EB8" w:rsidRDefault="004F478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52E5">
              <w:rPr>
                <w:rFonts w:ascii="Times New Roman" w:hAnsi="Times New Roman" w:cs="Times New Roman"/>
                <w:sz w:val="24"/>
                <w:szCs w:val="24"/>
              </w:rPr>
              <w:t>.30 – 12.</w:t>
            </w:r>
            <w:r w:rsidR="00B052E5" w:rsidRPr="00B052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vAlign w:val="center"/>
          </w:tcPr>
          <w:p w:rsidR="00BB3A3E" w:rsidRPr="00025E58" w:rsidRDefault="00CF0EB8" w:rsidP="00A06D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5E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задание:</w:t>
            </w:r>
            <w:r w:rsidR="00BB3A3E" w:rsidRPr="00025E58">
              <w:rPr>
                <w:rFonts w:ascii="Times New Roman" w:hAnsi="Times New Roman" w:cs="Times New Roman"/>
              </w:rPr>
              <w:t xml:space="preserve"> </w:t>
            </w:r>
            <w:r w:rsidR="00025E58" w:rsidRPr="00025E58">
              <w:rPr>
                <w:rFonts w:ascii="Times New Roman" w:hAnsi="Times New Roman" w:cs="Times New Roman"/>
              </w:rPr>
              <w:t>нарисовать волшебный фонарь</w:t>
            </w:r>
          </w:p>
          <w:p w:rsidR="004F478E" w:rsidRPr="00025E58" w:rsidRDefault="004F478E" w:rsidP="00A06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78E">
              <w:rPr>
                <w:rFonts w:ascii="Times New Roman" w:hAnsi="Times New Roman" w:cs="Times New Roman"/>
                <w:sz w:val="24"/>
                <w:szCs w:val="24"/>
              </w:rPr>
              <w:t>https://infourok.ru/prezentaciya-po-izo-volshebnie-fonari-klass-2303515.html</w:t>
            </w:r>
          </w:p>
        </w:tc>
      </w:tr>
      <w:tr w:rsidR="00CF0EB8" w:rsidRPr="00B37AB8" w:rsidTr="00CF0EB8">
        <w:trPr>
          <w:trHeight w:val="1947"/>
        </w:trPr>
        <w:tc>
          <w:tcPr>
            <w:tcW w:w="561" w:type="dxa"/>
            <w:vAlign w:val="center"/>
          </w:tcPr>
          <w:p w:rsidR="00CF0E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vMerge/>
            <w:vAlign w:val="center"/>
          </w:tcPr>
          <w:p w:rsidR="00CF0E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F0EB8" w:rsidRPr="00B37AB8" w:rsidRDefault="004F478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F0E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29" w:type="dxa"/>
            <w:vAlign w:val="center"/>
          </w:tcPr>
          <w:p w:rsidR="00CF0EB8" w:rsidRPr="00B37AB8" w:rsidRDefault="004F478E" w:rsidP="000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8E">
              <w:rPr>
                <w:rFonts w:ascii="Times New Roman" w:hAnsi="Times New Roman" w:cs="Times New Roman"/>
                <w:sz w:val="24"/>
                <w:szCs w:val="24"/>
              </w:rPr>
              <w:t>Витрины.</w:t>
            </w:r>
          </w:p>
        </w:tc>
        <w:tc>
          <w:tcPr>
            <w:tcW w:w="3260" w:type="dxa"/>
            <w:vMerge/>
            <w:vAlign w:val="center"/>
          </w:tcPr>
          <w:p w:rsidR="00CF0EB8" w:rsidRPr="00B37AB8" w:rsidRDefault="00CF0EB8" w:rsidP="001E33F8">
            <w:pPr>
              <w:pStyle w:val="a3"/>
              <w:ind w:left="0"/>
              <w:jc w:val="center"/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CF0EB8" w:rsidRDefault="004F478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F0E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F0EB8" w:rsidRPr="00CF0EB8" w:rsidRDefault="004F478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6601">
              <w:rPr>
                <w:rFonts w:ascii="Times New Roman" w:hAnsi="Times New Roman" w:cs="Times New Roman"/>
                <w:sz w:val="24"/>
                <w:szCs w:val="24"/>
              </w:rPr>
              <w:t>.30 – 12.</w:t>
            </w:r>
            <w:r w:rsidR="00576601" w:rsidRPr="00B052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vAlign w:val="center"/>
          </w:tcPr>
          <w:p w:rsidR="00A06DCC" w:rsidRPr="00B37AB8" w:rsidRDefault="00CF0EB8" w:rsidP="00A06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</w:t>
            </w:r>
            <w:r w:rsidR="00025E58">
              <w:rPr>
                <w:rFonts w:ascii="Times New Roman" w:hAnsi="Times New Roman" w:cs="Times New Roman"/>
                <w:sz w:val="24"/>
                <w:szCs w:val="24"/>
              </w:rPr>
              <w:t>: придумать и сделать плоский эскиз витрины способом аппликации.</w:t>
            </w:r>
          </w:p>
          <w:p w:rsidR="00FE7B53" w:rsidRPr="00B37AB8" w:rsidRDefault="00025E58" w:rsidP="00CF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https://infourok.ru/vitrini-magazinov-prezentaciya-k-uroku-po-izobrazitelnomu-iskusstvu-v-klasse-477546.html</w:t>
            </w:r>
          </w:p>
        </w:tc>
      </w:tr>
    </w:tbl>
    <w:p w:rsidR="000B1FA4" w:rsidRDefault="000B1FA4">
      <w:pPr>
        <w:rPr>
          <w:rFonts w:ascii="Times New Roman" w:hAnsi="Times New Roman" w:cs="Times New Roman"/>
          <w:sz w:val="24"/>
          <w:szCs w:val="24"/>
        </w:rPr>
      </w:pPr>
    </w:p>
    <w:p w:rsidR="00BB3A3E" w:rsidRPr="00B37AB8" w:rsidRDefault="00BB3A3E">
      <w:pPr>
        <w:rPr>
          <w:rFonts w:ascii="Times New Roman" w:hAnsi="Times New Roman" w:cs="Times New Roman"/>
          <w:sz w:val="24"/>
          <w:szCs w:val="24"/>
        </w:rPr>
      </w:pPr>
    </w:p>
    <w:sectPr w:rsidR="00BB3A3E" w:rsidRPr="00B37AB8" w:rsidSect="0004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019FE"/>
    <w:rsid w:val="00025E58"/>
    <w:rsid w:val="000447EC"/>
    <w:rsid w:val="000562B5"/>
    <w:rsid w:val="00086764"/>
    <w:rsid w:val="000B1FA4"/>
    <w:rsid w:val="000B6790"/>
    <w:rsid w:val="00154C10"/>
    <w:rsid w:val="00172C6C"/>
    <w:rsid w:val="00174C51"/>
    <w:rsid w:val="001E33F8"/>
    <w:rsid w:val="0020247A"/>
    <w:rsid w:val="0027544A"/>
    <w:rsid w:val="002C5654"/>
    <w:rsid w:val="00304F44"/>
    <w:rsid w:val="00326735"/>
    <w:rsid w:val="00346C6F"/>
    <w:rsid w:val="003C318D"/>
    <w:rsid w:val="00482FF5"/>
    <w:rsid w:val="004F478E"/>
    <w:rsid w:val="005374CC"/>
    <w:rsid w:val="005427B0"/>
    <w:rsid w:val="00576601"/>
    <w:rsid w:val="00591FF4"/>
    <w:rsid w:val="005A4832"/>
    <w:rsid w:val="005E09FF"/>
    <w:rsid w:val="005F2136"/>
    <w:rsid w:val="005F3F37"/>
    <w:rsid w:val="005F7202"/>
    <w:rsid w:val="00887D65"/>
    <w:rsid w:val="008911A3"/>
    <w:rsid w:val="00901CC7"/>
    <w:rsid w:val="00A06DCC"/>
    <w:rsid w:val="00A17176"/>
    <w:rsid w:val="00A34172"/>
    <w:rsid w:val="00A820E6"/>
    <w:rsid w:val="00B052E5"/>
    <w:rsid w:val="00B11F7E"/>
    <w:rsid w:val="00B37AB8"/>
    <w:rsid w:val="00B55765"/>
    <w:rsid w:val="00BB3A3E"/>
    <w:rsid w:val="00C1164E"/>
    <w:rsid w:val="00C678F9"/>
    <w:rsid w:val="00C76968"/>
    <w:rsid w:val="00C87D6E"/>
    <w:rsid w:val="00CF0EB8"/>
    <w:rsid w:val="00DD3748"/>
    <w:rsid w:val="00DF1019"/>
    <w:rsid w:val="00E12B50"/>
    <w:rsid w:val="00E2135A"/>
    <w:rsid w:val="00E46D1B"/>
    <w:rsid w:val="00E82C88"/>
    <w:rsid w:val="00E872EF"/>
    <w:rsid w:val="00E93799"/>
    <w:rsid w:val="00E96F40"/>
    <w:rsid w:val="00F4434F"/>
    <w:rsid w:val="00F8057E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17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2021-11-27T07:28:00Z</dcterms:created>
  <dcterms:modified xsi:type="dcterms:W3CDTF">2021-11-27T07:40:00Z</dcterms:modified>
</cp:coreProperties>
</file>