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72" w:rsidRPr="00CE2F5E" w:rsidRDefault="00B07372" w:rsidP="00B07372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B07372" w:rsidRDefault="00B07372" w:rsidP="00B07372">
      <w:pPr>
        <w:jc w:val="center"/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t>3-Г</w:t>
      </w:r>
      <w:r w:rsidRPr="00CE2F5E">
        <w:rPr>
          <w:rFonts w:cs="Times New Roman"/>
          <w:b/>
          <w:kern w:val="2"/>
          <w:szCs w:val="28"/>
        </w:rPr>
        <w:t>_</w:t>
      </w:r>
      <w:r w:rsidRPr="00CE2F5E">
        <w:rPr>
          <w:kern w:val="2"/>
        </w:rPr>
        <w:t xml:space="preserve"> </w:t>
      </w:r>
      <w:r>
        <w:rPr>
          <w:rFonts w:cs="Times New Roman"/>
          <w:b/>
          <w:kern w:val="2"/>
          <w:szCs w:val="28"/>
        </w:rPr>
        <w:t xml:space="preserve">Физическая культура </w:t>
      </w:r>
      <w:r w:rsidRPr="00CE2F5E">
        <w:rPr>
          <w:rFonts w:cs="Times New Roman"/>
          <w:b/>
          <w:kern w:val="2"/>
          <w:szCs w:val="28"/>
        </w:rPr>
        <w:t xml:space="preserve">_ </w:t>
      </w:r>
      <w:proofErr w:type="spellStart"/>
      <w:r>
        <w:rPr>
          <w:rFonts w:cs="Times New Roman"/>
          <w:b/>
          <w:kern w:val="2"/>
          <w:szCs w:val="28"/>
        </w:rPr>
        <w:t>Стяжкина</w:t>
      </w:r>
      <w:proofErr w:type="spellEnd"/>
      <w:r>
        <w:rPr>
          <w:rFonts w:cs="Times New Roman"/>
          <w:b/>
          <w:kern w:val="2"/>
          <w:szCs w:val="28"/>
        </w:rPr>
        <w:t xml:space="preserve"> Татьяна Анатольевна </w:t>
      </w:r>
    </w:p>
    <w:p w:rsidR="00B07372" w:rsidRPr="00CE2F5E" w:rsidRDefault="00B07372" w:rsidP="00B07372">
      <w:pPr>
        <w:jc w:val="center"/>
        <w:rPr>
          <w:rFonts w:cs="Times New Roman"/>
          <w:b/>
          <w:kern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1085"/>
        <w:gridCol w:w="2220"/>
        <w:gridCol w:w="4327"/>
        <w:gridCol w:w="2740"/>
        <w:gridCol w:w="2603"/>
      </w:tblGrid>
      <w:tr w:rsidR="00D30493" w:rsidRPr="00CE2F5E" w:rsidTr="00D30493">
        <w:trPr>
          <w:trHeight w:val="71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B07372" w:rsidRPr="00CE2F5E" w:rsidTr="00D30493">
        <w:trPr>
          <w:trHeight w:val="929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3-Г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29.11.2021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Т.Б ОРУ. СБУ Передача мяча в парах на месте и в движении. Подвижная игра.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 8-30 до 8-55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Комплекс №2</w:t>
            </w:r>
          </w:p>
        </w:tc>
      </w:tr>
      <w:tr w:rsidR="00B07372" w:rsidRPr="00CE2F5E" w:rsidTr="00D30493">
        <w:trPr>
          <w:trHeight w:val="91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3-Г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01.12.2021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Т.Б ОРУ. СБУ Передача мяча в парах на месте и в движении. Эстафеты с </w:t>
            </w:r>
            <w:proofErr w:type="gramStart"/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мячами .Подвижная</w:t>
            </w:r>
            <w:proofErr w:type="gramEnd"/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 игра.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 10-30 до 10-55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Комплекс №2</w:t>
            </w:r>
          </w:p>
        </w:tc>
      </w:tr>
      <w:tr w:rsidR="00B07372" w:rsidRPr="00CE2F5E" w:rsidTr="00D30493">
        <w:trPr>
          <w:trHeight w:val="12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3-Г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02.12.2021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Т.Б. ОРУ. СБУ. Броски мяча из различных </w:t>
            </w:r>
            <w:r w:rsidR="00D30493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исходных положений </w:t>
            </w:r>
            <w:proofErr w:type="gramStart"/>
            <w:r w:rsidR="00D30493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( сидя</w:t>
            </w:r>
            <w:proofErr w:type="gramEnd"/>
            <w:r w:rsidR="00D30493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, стоя</w:t>
            </w: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, 1-2мя. руками).</w:t>
            </w:r>
          </w:p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Подвижная игра.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 12-30 до 12-55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Комплекс №2</w:t>
            </w:r>
          </w:p>
        </w:tc>
      </w:tr>
      <w:tr w:rsidR="00B07372" w:rsidRPr="00CE2F5E" w:rsidTr="00D30493">
        <w:trPr>
          <w:trHeight w:val="12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3-Г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06.12.2021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Т.Б. ОРУ. СБУ. Броски мяча из различных </w:t>
            </w:r>
            <w:r w:rsidR="00D30493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и</w:t>
            </w: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сходных положений </w:t>
            </w:r>
            <w:proofErr w:type="gramStart"/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( с</w:t>
            </w:r>
            <w:r w:rsidR="00D30493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идя</w:t>
            </w:r>
            <w:proofErr w:type="gramEnd"/>
            <w:r w:rsidR="00D30493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, стоя</w:t>
            </w: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, 1-2мя. руками).</w:t>
            </w:r>
          </w:p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Подвижная игра.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 8-30 до 8-55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 w:rsidRP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Комплекс №2</w:t>
            </w:r>
          </w:p>
        </w:tc>
      </w:tr>
      <w:tr w:rsidR="00B07372" w:rsidRPr="00CE2F5E" w:rsidTr="00D30493">
        <w:trPr>
          <w:trHeight w:val="309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3-Г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08.12.2021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Default="00D30493" w:rsidP="00D30493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Т.Б. ОРУ. СБУ. Гимнастика Т.Б. на уроках гимнастики. Подвижная игра.</w:t>
            </w:r>
          </w:p>
          <w:p w:rsidR="00D30493" w:rsidRPr="00B07372" w:rsidRDefault="00D30493" w:rsidP="00D30493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 10-30 до 10-55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D30493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Комплекс №3</w:t>
            </w:r>
          </w:p>
        </w:tc>
      </w:tr>
      <w:tr w:rsidR="00B07372" w:rsidRPr="00CE2F5E" w:rsidTr="00D30493">
        <w:trPr>
          <w:trHeight w:val="39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3-Г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B07372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09.12.2021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Default="00D30493" w:rsidP="00D30493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Т.Б. ОРУ. СБУ.  Вис на согнутых руках, согнув ноги. Подвижная игра.</w:t>
            </w:r>
          </w:p>
          <w:p w:rsidR="00D30493" w:rsidRPr="00B07372" w:rsidRDefault="00D30493" w:rsidP="00D30493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D30493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</w:t>
            </w:r>
            <w:r w:rsidR="00B07372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 xml:space="preserve"> 12-30 до 12-55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2" w:rsidRPr="00B07372" w:rsidRDefault="00D30493" w:rsidP="00B07372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Комплекс №3</w:t>
            </w:r>
            <w:bookmarkStart w:id="0" w:name="_GoBack"/>
            <w:bookmarkEnd w:id="0"/>
          </w:p>
        </w:tc>
      </w:tr>
    </w:tbl>
    <w:p w:rsidR="0048315B" w:rsidRDefault="0048315B"/>
    <w:sectPr w:rsidR="0048315B" w:rsidSect="00B07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2"/>
    <w:rsid w:val="0048315B"/>
    <w:rsid w:val="00B07372"/>
    <w:rsid w:val="00D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4C22-5F2D-4177-AD8C-6A2856B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6452-C822-45FF-B15E-2B5A5873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2021-11-26T13:16:00Z</dcterms:created>
  <dcterms:modified xsi:type="dcterms:W3CDTF">2021-11-26T13:34:00Z</dcterms:modified>
</cp:coreProperties>
</file>