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76" w:rsidRPr="003701FC" w:rsidRDefault="00E01B56" w:rsidP="00FA6C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A6C76">
        <w:rPr>
          <w:rFonts w:ascii="Times New Roman" w:hAnsi="Times New Roman" w:cs="Times New Roman"/>
          <w:b/>
        </w:rPr>
        <w:t>а</w:t>
      </w:r>
      <w:r w:rsidR="00FA6C76" w:rsidRPr="0076178D">
        <w:rPr>
          <w:rFonts w:ascii="Times New Roman" w:hAnsi="Times New Roman" w:cs="Times New Roman"/>
          <w:b/>
        </w:rPr>
        <w:t>_</w:t>
      </w:r>
      <w:r w:rsidR="00FA6C76">
        <w:rPr>
          <w:rFonts w:ascii="Times New Roman" w:hAnsi="Times New Roman" w:cs="Times New Roman"/>
          <w:b/>
        </w:rPr>
        <w:t>технология</w:t>
      </w:r>
      <w:r w:rsidR="00FA6C76" w:rsidRPr="0076178D">
        <w:rPr>
          <w:rFonts w:ascii="Times New Roman" w:hAnsi="Times New Roman" w:cs="Times New Roman"/>
          <w:b/>
        </w:rPr>
        <w:t>_</w:t>
      </w:r>
      <w:r w:rsidR="00930D66">
        <w:rPr>
          <w:rFonts w:ascii="Times New Roman" w:hAnsi="Times New Roman" w:cs="Times New Roman"/>
          <w:b/>
        </w:rPr>
        <w:t>Йигиталиев Ш Я_08-15.</w:t>
      </w:r>
      <w:r w:rsidR="00930D66">
        <w:rPr>
          <w:rFonts w:ascii="Times New Roman" w:hAnsi="Times New Roman" w:cs="Times New Roman"/>
          <w:b/>
          <w:lang w:val="en-US"/>
        </w:rPr>
        <w:t>10</w:t>
      </w:r>
      <w:bookmarkStart w:id="0" w:name="_GoBack"/>
      <w:bookmarkEnd w:id="0"/>
      <w:r w:rsidR="00FA6C76">
        <w:rPr>
          <w:rFonts w:ascii="Times New Roman" w:hAnsi="Times New Roman" w:cs="Times New Roman"/>
          <w:b/>
        </w:rPr>
        <w:t>.2021</w:t>
      </w:r>
      <w:r w:rsidR="00FA6C76" w:rsidRPr="0076178D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FA6C76" w:rsidRPr="003701FC" w:rsidTr="00ED07B8">
        <w:trPr>
          <w:jc w:val="center"/>
        </w:trPr>
        <w:tc>
          <w:tcPr>
            <w:tcW w:w="51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FA6C76" w:rsidRPr="003701FC" w:rsidTr="00ED07B8">
        <w:trPr>
          <w:jc w:val="center"/>
        </w:trPr>
        <w:tc>
          <w:tcPr>
            <w:tcW w:w="51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FA6C76" w:rsidRPr="003701FC" w:rsidRDefault="00E01B5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  <w:t>8</w:t>
            </w:r>
            <w:r w:rsidR="00FA6C7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-а</w:t>
            </w:r>
          </w:p>
        </w:tc>
        <w:tc>
          <w:tcPr>
            <w:tcW w:w="1550" w:type="dxa"/>
          </w:tcPr>
          <w:p w:rsidR="00FA6C76" w:rsidRPr="003701FC" w:rsidRDefault="00E01B5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</w:t>
            </w:r>
            <w:r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  <w:t>10</w:t>
            </w:r>
            <w:r w:rsidR="00FA6C7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.2021</w:t>
            </w:r>
          </w:p>
        </w:tc>
        <w:tc>
          <w:tcPr>
            <w:tcW w:w="2503" w:type="dxa"/>
          </w:tcPr>
          <w:p w:rsidR="00FA6C76" w:rsidRPr="00087ABD" w:rsidRDefault="00E01B56" w:rsidP="00ED07B8">
            <w:pPr>
              <w:rPr>
                <w:rFonts w:ascii="Times New Roman" w:hAnsi="Times New Roman" w:cs="Times New Roman"/>
              </w:rPr>
            </w:pPr>
            <w:r w:rsidRPr="00E01B56">
              <w:rPr>
                <w:rFonts w:ascii="Times New Roman" w:hAnsi="Times New Roman" w:cs="Times New Roman"/>
              </w:rPr>
              <w:t>«Сбор дополнительной информации в Интернете и справочной литературе о конкретных видах отраслевых технологий».</w:t>
            </w:r>
          </w:p>
        </w:tc>
        <w:tc>
          <w:tcPr>
            <w:tcW w:w="1516" w:type="dxa"/>
          </w:tcPr>
          <w:p w:rsidR="00FA6C76" w:rsidRDefault="00E01B5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</w:t>
            </w:r>
            <w:r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  <w:t>10</w:t>
            </w:r>
            <w:r w:rsidR="00FA6C7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.2021</w:t>
            </w:r>
          </w:p>
          <w:p w:rsidR="00FA6C76" w:rsidRPr="003701FC" w:rsidRDefault="00E01B5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11.15-12.00</w:t>
            </w: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FA6C76" w:rsidRPr="003701FC" w:rsidTr="00ED07B8">
        <w:trPr>
          <w:jc w:val="center"/>
        </w:trPr>
        <w:tc>
          <w:tcPr>
            <w:tcW w:w="51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FA6C76" w:rsidRDefault="00FA6C76" w:rsidP="00ED07B8">
            <w:pPr>
              <w:jc w:val="center"/>
            </w:pPr>
          </w:p>
        </w:tc>
        <w:tc>
          <w:tcPr>
            <w:tcW w:w="1550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03" w:type="dxa"/>
          </w:tcPr>
          <w:p w:rsidR="00FA6C76" w:rsidRPr="00087ABD" w:rsidRDefault="00FA6C76" w:rsidP="00ED0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FA6C76" w:rsidRPr="003701FC" w:rsidTr="00ED07B8">
        <w:trPr>
          <w:jc w:val="center"/>
        </w:trPr>
        <w:tc>
          <w:tcPr>
            <w:tcW w:w="513" w:type="dxa"/>
          </w:tcPr>
          <w:p w:rsidR="00FA6C76" w:rsidRPr="003701FC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FA6C76" w:rsidRDefault="00FA6C76" w:rsidP="00ED07B8">
            <w:pPr>
              <w:jc w:val="center"/>
            </w:pPr>
          </w:p>
        </w:tc>
        <w:tc>
          <w:tcPr>
            <w:tcW w:w="1550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03" w:type="dxa"/>
          </w:tcPr>
          <w:p w:rsidR="00FA6C76" w:rsidRPr="00087ABD" w:rsidRDefault="00FA6C76" w:rsidP="00ED0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A6C76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FA6C76" w:rsidRPr="003701FC" w:rsidTr="00ED07B8">
        <w:trPr>
          <w:trHeight w:val="166"/>
          <w:jc w:val="center"/>
        </w:trPr>
        <w:tc>
          <w:tcPr>
            <w:tcW w:w="513" w:type="dxa"/>
          </w:tcPr>
          <w:p w:rsidR="00FA6C76" w:rsidRDefault="00FA6C76" w:rsidP="00ED07B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FA6C76" w:rsidRDefault="00FA6C76" w:rsidP="00ED07B8">
            <w:pPr>
              <w:jc w:val="center"/>
            </w:pPr>
          </w:p>
        </w:tc>
        <w:tc>
          <w:tcPr>
            <w:tcW w:w="1550" w:type="dxa"/>
          </w:tcPr>
          <w:p w:rsidR="00FA6C76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03" w:type="dxa"/>
          </w:tcPr>
          <w:p w:rsidR="00FA6C76" w:rsidRPr="00087ABD" w:rsidRDefault="00FA6C76" w:rsidP="00ED0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97" w:type="dxa"/>
          </w:tcPr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  <w:p w:rsidR="00FA6C76" w:rsidRPr="003701FC" w:rsidRDefault="00FA6C76" w:rsidP="00ED07B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</w:tbl>
    <w:p w:rsidR="00FA6C76" w:rsidRPr="00B232BA" w:rsidRDefault="00FA6C76" w:rsidP="00FA6C76">
      <w:pPr>
        <w:ind w:firstLine="567"/>
        <w:rPr>
          <w:rFonts w:ascii="Times New Roman" w:hAnsi="Times New Roman" w:cs="Times New Roman"/>
        </w:rPr>
      </w:pPr>
    </w:p>
    <w:p w:rsidR="00FA6C76" w:rsidRPr="00B232BA" w:rsidRDefault="00FA6C76" w:rsidP="00FA6C76">
      <w:pPr>
        <w:spacing w:after="0"/>
        <w:ind w:firstLine="567"/>
        <w:rPr>
          <w:rFonts w:ascii="Times New Roman" w:hAnsi="Times New Roman" w:cs="Times New Roman"/>
        </w:rPr>
      </w:pPr>
    </w:p>
    <w:p w:rsidR="00FA6C76" w:rsidRPr="00B232BA" w:rsidRDefault="00FA6C76" w:rsidP="00FA6C76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№1</w:t>
      </w:r>
    </w:p>
    <w:p w:rsidR="00FA6C76" w:rsidRPr="00B232BA" w:rsidRDefault="00FA6C76" w:rsidP="00FA6C76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знакомятся с новой темой:</w:t>
      </w:r>
    </w:p>
    <w:p w:rsidR="00FA6C76" w:rsidRPr="000F0C0E" w:rsidRDefault="00FA6C76" w:rsidP="00FA6C76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ссылка на объяснение темы: </w:t>
      </w:r>
      <w:r w:rsidR="00930D66" w:rsidRPr="00930D66">
        <w:rPr>
          <w:rFonts w:ascii="Times New Roman" w:hAnsi="Times New Roman" w:cs="Times New Roman"/>
        </w:rPr>
        <w:t>https://multiurok.ru/files/rabochaia-programma-tekhnologiia-5-8-klass-umk-kaz.html</w:t>
      </w:r>
    </w:p>
    <w:p w:rsidR="00FA6C76" w:rsidRDefault="00FA6C76" w:rsidP="00FA6C76"/>
    <w:p w:rsidR="005946B6" w:rsidRDefault="0051551C">
      <w:r>
        <w:t xml:space="preserve">+79787382386 </w:t>
      </w:r>
    </w:p>
    <w:sectPr w:rsidR="005946B6" w:rsidSect="003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76"/>
    <w:rsid w:val="0051551C"/>
    <w:rsid w:val="005946B6"/>
    <w:rsid w:val="00930D66"/>
    <w:rsid w:val="00E01B56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23A49-E48F-4405-BB8A-212B41D3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2021-02-01T17:55:00Z</dcterms:created>
  <dcterms:modified xsi:type="dcterms:W3CDTF">2021-10-08T16:59:00Z</dcterms:modified>
</cp:coreProperties>
</file>