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9F" w:rsidRDefault="00960C83" w:rsidP="00960C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C83">
        <w:rPr>
          <w:rFonts w:ascii="Times New Roman" w:hAnsi="Times New Roman" w:cs="Times New Roman"/>
          <w:b/>
          <w:sz w:val="24"/>
          <w:szCs w:val="24"/>
        </w:rPr>
        <w:t>9а_литература_Стукан_20-30.04.2020</w:t>
      </w:r>
    </w:p>
    <w:tbl>
      <w:tblPr>
        <w:tblStyle w:val="1"/>
        <w:tblW w:w="1489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40"/>
        <w:gridCol w:w="631"/>
        <w:gridCol w:w="1436"/>
        <w:gridCol w:w="3260"/>
        <w:gridCol w:w="2410"/>
        <w:gridCol w:w="6717"/>
      </w:tblGrid>
      <w:tr w:rsidR="00960C83" w:rsidRPr="00BA223D" w:rsidTr="001E4F4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  <w:r w:rsidRPr="00BA223D">
              <w:rPr>
                <w:rFonts w:ascii="Times New Roman" w:hAnsi="Times New Roman"/>
              </w:rPr>
              <w:t xml:space="preserve">№ </w:t>
            </w:r>
            <w:proofErr w:type="gramStart"/>
            <w:r w:rsidRPr="00BA223D">
              <w:rPr>
                <w:rFonts w:ascii="Times New Roman" w:hAnsi="Times New Roman"/>
              </w:rPr>
              <w:t>п</w:t>
            </w:r>
            <w:proofErr w:type="gramEnd"/>
            <w:r w:rsidRPr="00BA223D">
              <w:rPr>
                <w:rFonts w:ascii="Times New Roman" w:hAnsi="Times New Roman"/>
              </w:rPr>
              <w:t>/п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  <w:r w:rsidRPr="00BA223D">
              <w:rPr>
                <w:rFonts w:ascii="Times New Roman" w:hAnsi="Times New Roman"/>
              </w:rPr>
              <w:t>Класс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  <w:r w:rsidRPr="00BA223D">
              <w:rPr>
                <w:rFonts w:ascii="Times New Roman" w:hAnsi="Times New Roman"/>
              </w:rPr>
              <w:t xml:space="preserve">Дата урока </w:t>
            </w:r>
          </w:p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  <w:r w:rsidRPr="00BA223D">
              <w:rPr>
                <w:rFonts w:ascii="Times New Roman" w:hAnsi="Times New Roman"/>
              </w:rPr>
              <w:t>по КП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  <w:r w:rsidRPr="00BA223D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  <w:r w:rsidRPr="00BA223D">
              <w:rPr>
                <w:rFonts w:ascii="Times New Roman" w:hAnsi="Times New Roman"/>
              </w:rPr>
              <w:t>Дата и время онлайн консультации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  <w:r w:rsidRPr="00BA223D">
              <w:rPr>
                <w:rFonts w:ascii="Times New Roman" w:hAnsi="Times New Roman"/>
              </w:rPr>
              <w:t>Д/</w:t>
            </w:r>
            <w:proofErr w:type="gramStart"/>
            <w:r w:rsidRPr="00BA223D">
              <w:rPr>
                <w:rFonts w:ascii="Times New Roman" w:hAnsi="Times New Roman"/>
              </w:rPr>
              <w:t>З</w:t>
            </w:r>
            <w:proofErr w:type="gramEnd"/>
          </w:p>
        </w:tc>
      </w:tr>
      <w:tr w:rsidR="00960C83" w:rsidRPr="00BA223D" w:rsidTr="001E4F4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83" w:rsidRPr="00BA223D" w:rsidRDefault="00214268" w:rsidP="001E4F4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960C83" w:rsidP="001E4F45">
            <w:r w:rsidRPr="00BA223D">
              <w:rPr>
                <w:rFonts w:ascii="Times New Roman" w:hAnsi="Times New Roman"/>
              </w:rPr>
              <w:t>9а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BA223D">
              <w:rPr>
                <w:rFonts w:ascii="Times New Roman" w:hAnsi="Times New Roman"/>
              </w:rPr>
              <w:t>.04.2020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4F45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D4B0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М.А. Шолохов</w:t>
            </w:r>
            <w:r w:rsidRPr="008D4B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 Слово о писателе. «Судьба человека». Судьба человека и судьба Родины. Смысл названия рассказа.</w:t>
            </w:r>
          </w:p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  <w:r w:rsidRPr="000820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Классное сочинение №4</w:t>
            </w:r>
            <w:r w:rsidRPr="00082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рассказу М.А Шолохова «Судьба человека»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  <w:r w:rsidRPr="00BA223D">
              <w:rPr>
                <w:rFonts w:ascii="Times New Roman" w:hAnsi="Times New Roman"/>
              </w:rPr>
              <w:t>Среда</w:t>
            </w:r>
          </w:p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  <w:r w:rsidRPr="00BA223D">
              <w:rPr>
                <w:rFonts w:ascii="Times New Roman" w:hAnsi="Times New Roman"/>
              </w:rPr>
              <w:t>11.55-12.25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BA223D">
              <w:rPr>
                <w:rFonts w:ascii="Times New Roman" w:hAnsi="Times New Roman"/>
              </w:rPr>
              <w:t>Прочитайте повесть «</w:t>
            </w:r>
            <w:r>
              <w:rPr>
                <w:rFonts w:ascii="Times New Roman" w:hAnsi="Times New Roman"/>
              </w:rPr>
              <w:t>Судьба человека</w:t>
            </w:r>
            <w:r w:rsidRPr="00BA223D">
              <w:rPr>
                <w:rFonts w:ascii="Times New Roman" w:hAnsi="Times New Roman"/>
              </w:rPr>
              <w:t>»</w:t>
            </w:r>
            <w:r w:rsidR="00034AEE">
              <w:rPr>
                <w:rFonts w:ascii="Times New Roman" w:hAnsi="Times New Roman"/>
              </w:rPr>
              <w:t xml:space="preserve"> </w:t>
            </w:r>
          </w:p>
          <w:p w:rsidR="001E0A0E" w:rsidRDefault="001E0A0E" w:rsidP="001E0A0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2.Составьте план повести (письменно)</w:t>
            </w:r>
            <w:r>
              <w:rPr>
                <w:rFonts w:ascii="Times New Roman" w:hAnsi="Times New Roman"/>
              </w:rPr>
              <w:br/>
              <w:t xml:space="preserve">или </w:t>
            </w:r>
            <w:r>
              <w:rPr>
                <w:rFonts w:ascii="Times New Roman" w:hAnsi="Times New Roman"/>
              </w:rPr>
              <w:br/>
              <w:t>сделайте бук трейлер по книге М. Шолохова «Судьба человека»</w:t>
            </w:r>
          </w:p>
          <w:p w:rsidR="001E0A0E" w:rsidRDefault="001E0A0E" w:rsidP="001E0A0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делать </w:t>
            </w:r>
            <w:proofErr w:type="spellStart"/>
            <w:r>
              <w:rPr>
                <w:rFonts w:ascii="Times New Roman" w:hAnsi="Times New Roman"/>
              </w:rPr>
              <w:t>буктрейлер</w:t>
            </w:r>
            <w:proofErr w:type="spellEnd"/>
            <w:r>
              <w:rPr>
                <w:rFonts w:ascii="Times New Roman" w:hAnsi="Times New Roman"/>
              </w:rPr>
              <w:br/>
            </w:r>
            <w:hyperlink r:id="rId6" w:history="1">
              <w:r w:rsidRPr="00D719C3">
                <w:rPr>
                  <w:rStyle w:val="a4"/>
                  <w:rFonts w:ascii="Times New Roman" w:hAnsi="Times New Roman"/>
                </w:rPr>
                <w:t>https://yandex.fr/search/?clid=46144&amp;text=как%20делать%20буктрейлер%20по%20книге%20пошагово&amp;l10n=en-US&amp;lr=146</w:t>
              </w:r>
            </w:hyperlink>
          </w:p>
          <w:p w:rsidR="001E0A0E" w:rsidRDefault="001E0A0E" w:rsidP="001E0A0E">
            <w:pPr>
              <w:contextualSpacing/>
              <w:rPr>
                <w:rFonts w:ascii="Times New Roman" w:hAnsi="Times New Roman"/>
              </w:rPr>
            </w:pPr>
          </w:p>
          <w:p w:rsidR="001E0A0E" w:rsidRDefault="001E0A0E" w:rsidP="001E0A0E">
            <w:pPr>
              <w:contextualSpacing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3.Посмотрите кинофильм по повести «Судьба человека» (</w:t>
            </w:r>
            <w:proofErr w:type="spellStart"/>
            <w:r>
              <w:rPr>
                <w:rFonts w:ascii="Times New Roman" w:hAnsi="Times New Roman"/>
              </w:rPr>
              <w:t>реж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gramEnd"/>
            <w:r w:rsidR="00E33574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Сергей Бондарчук, 1959 г.)</w:t>
            </w:r>
            <w:r>
              <w:t xml:space="preserve"> </w:t>
            </w:r>
            <w:hyperlink r:id="rId7" w:history="1">
              <w:r w:rsidRPr="000610CE">
                <w:rPr>
                  <w:rStyle w:val="a4"/>
                  <w:rFonts w:ascii="Times New Roman" w:hAnsi="Times New Roman"/>
                </w:rPr>
                <w:t>https://yandex.fr/video/preview/?filmId=10049692588367242486&amp;text=ютуб%20судьба%20человека%20фильм&amp;path=wizard&amp;parent-reqid=1587110663904363-602550086666681157200292-prestable-app-host-sas-web-yp-55&amp;redircnt=1587110712.1</w:t>
              </w:r>
            </w:hyperlink>
            <w:proofErr w:type="gramEnd"/>
          </w:p>
          <w:p w:rsidR="001E0A0E" w:rsidRDefault="001E0A0E" w:rsidP="001E0A0E">
            <w:pPr>
              <w:contextualSpacing/>
              <w:rPr>
                <w:rFonts w:ascii="Times New Roman" w:hAnsi="Times New Roman"/>
              </w:rPr>
            </w:pPr>
          </w:p>
          <w:p w:rsidR="001E0A0E" w:rsidRDefault="001E0A0E" w:rsidP="001E0A0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4.Сравните содержание повести М.А. Шолохова и фильма </w:t>
            </w:r>
            <w:r>
              <w:rPr>
                <w:rFonts w:ascii="Times New Roman" w:hAnsi="Times New Roman"/>
              </w:rPr>
              <w:br/>
              <w:t xml:space="preserve">С. Бондарчука </w:t>
            </w:r>
          </w:p>
          <w:p w:rsidR="00960C83" w:rsidRPr="00BA223D" w:rsidRDefault="00960C83" w:rsidP="00E3357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Напишите сочинение в формате ОГЭ 9.3</w:t>
            </w:r>
            <w:r w:rsidR="00034A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>по тексту</w:t>
            </w:r>
            <w:r w:rsidRPr="00B518CC">
              <w:rPr>
                <w:rFonts w:ascii="Times New Roman" w:hAnsi="Times New Roman"/>
                <w:sz w:val="24"/>
                <w:szCs w:val="24"/>
              </w:rPr>
              <w:t xml:space="preserve"> Ч.Т. Айтматова</w:t>
            </w:r>
            <w:r>
              <w:rPr>
                <w:rFonts w:ascii="Times New Roman" w:hAnsi="Times New Roman"/>
              </w:rPr>
              <w:t xml:space="preserve"> (Смотрите урок русского языка № 2)</w:t>
            </w:r>
            <w:r>
              <w:rPr>
                <w:rFonts w:ascii="Times New Roman" w:hAnsi="Times New Roman"/>
              </w:rPr>
              <w:br/>
            </w:r>
            <w:hyperlink r:id="rId8" w:history="1">
              <w:r w:rsidRPr="00B04E7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https://saharina.ru/gia/test.php?name=gia8.xml</w:t>
              </w:r>
            </w:hyperlink>
            <w:r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  <w:br/>
            </w:r>
            <w:r w:rsidRPr="00B04E7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ОГЭ по русскому языку. 2020 год. Вариант №23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br/>
            </w:r>
            <w:r w:rsidRPr="005460F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В качестве второго аргумента приведите пример из повести М.</w:t>
            </w:r>
            <w:r w:rsidR="00E33574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5460F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Шолохова «Судьба человека»</w:t>
            </w:r>
          </w:p>
        </w:tc>
      </w:tr>
      <w:tr w:rsidR="00960C83" w:rsidRPr="00BA223D" w:rsidTr="001E4F4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83" w:rsidRPr="00BA223D" w:rsidRDefault="00214268" w:rsidP="001E4F4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960C83" w:rsidP="001E4F45">
            <w:r w:rsidRPr="00BA223D">
              <w:rPr>
                <w:rFonts w:ascii="Times New Roman" w:hAnsi="Times New Roman"/>
              </w:rPr>
              <w:t>9а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BA223D">
              <w:rPr>
                <w:rFonts w:ascii="Times New Roman" w:hAnsi="Times New Roman"/>
              </w:rPr>
              <w:t>.04.2020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  <w:r w:rsidRPr="004B354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Б.Л. Пастернак</w:t>
            </w:r>
            <w:r w:rsidRPr="004B354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. Слово о поэте. Стихи о природе и любви. </w:t>
            </w:r>
            <w:proofErr w:type="gramStart"/>
            <w:r w:rsidRPr="004B354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Наизусть) Философская лирика.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  <w:r w:rsidRPr="00BA223D">
              <w:rPr>
                <w:rFonts w:ascii="Times New Roman" w:hAnsi="Times New Roman"/>
              </w:rPr>
              <w:t>Четверг</w:t>
            </w:r>
          </w:p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  <w:r w:rsidRPr="00BA223D">
              <w:rPr>
                <w:rFonts w:ascii="Times New Roman" w:hAnsi="Times New Roman"/>
              </w:rPr>
              <w:t>9.35-10.05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39769A" w:rsidRDefault="00960C83" w:rsidP="00E3357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Прочитайте биографию Б. Пастернака (Учебник, стр. 198-205)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 Запишите два наиболее интересных факта из жизни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Б. Пастернака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3. Узнайте, какие есть песни на стихи Б. Пастернака, прослушайте одну из них и запишите название и тему этого произведения.4. Научитесь выразительно читать стихотворения Б. Пастернака. (Учебник, стр. 205-210)Одно из стихотворений </w:t>
            </w:r>
            <w:r w:rsidR="009C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апишите аудио и пришлите.</w:t>
            </w:r>
          </w:p>
        </w:tc>
      </w:tr>
      <w:tr w:rsidR="00960C83" w:rsidRPr="00BA223D" w:rsidTr="001E4F4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214268" w:rsidP="001E4F4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960C83" w:rsidP="001E4F45">
            <w:r w:rsidRPr="00BA223D">
              <w:rPr>
                <w:rFonts w:ascii="Times New Roman" w:hAnsi="Times New Roman"/>
              </w:rPr>
              <w:t>9а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960C83" w:rsidP="001E4F4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BA223D">
              <w:rPr>
                <w:rFonts w:ascii="Times New Roman" w:hAnsi="Times New Roman"/>
              </w:rPr>
              <w:t>.04.2020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  <w:r w:rsidRPr="004F4F1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А. Т. Твардовский.</w:t>
            </w:r>
            <w:r w:rsidRPr="00B11D9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Стихи поэта-воина: «Я убит подо ржевом…», «Я знаю, никакой моей вины...»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. </w:t>
            </w:r>
            <w:r w:rsidRPr="004B354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Стихи о Родине, о природе.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  <w:r w:rsidRPr="00BA223D">
              <w:rPr>
                <w:rFonts w:ascii="Times New Roman" w:hAnsi="Times New Roman"/>
              </w:rPr>
              <w:t>Понедельник</w:t>
            </w:r>
          </w:p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  <w:r w:rsidRPr="00BA223D">
              <w:rPr>
                <w:rFonts w:ascii="Times New Roman" w:hAnsi="Times New Roman"/>
              </w:rPr>
              <w:t>10.45-11.15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Default="00960C83" w:rsidP="001E4F4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Посмотрите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ссылке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r:id="rId9" w:history="1">
              <w:r w:rsidRPr="000610C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https://videouroki.net/video/78-a-t-tvardovskij-problemy-i-intonacii-stihotvorenij-o-vojne.html</w:t>
              </w:r>
            </w:hyperlink>
          </w:p>
          <w:p w:rsidR="00960C83" w:rsidRDefault="00960C83" w:rsidP="001E4F4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рочитайте статью о творчестве А. Твардовского в учебнике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(стр. 214 – 235)</w:t>
            </w:r>
          </w:p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  <w:r w:rsidRPr="00BA223D">
              <w:rPr>
                <w:rFonts w:ascii="Times New Roman" w:hAnsi="Times New Roman"/>
              </w:rPr>
              <w:t xml:space="preserve">Прочитайте стихотворения стр. </w:t>
            </w:r>
            <w:r>
              <w:rPr>
                <w:rFonts w:ascii="Times New Roman" w:hAnsi="Times New Roman"/>
              </w:rPr>
              <w:t>225 - 231</w:t>
            </w:r>
          </w:p>
          <w:p w:rsidR="00960C83" w:rsidRPr="00BA223D" w:rsidRDefault="00960C83" w:rsidP="00E335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Подберите картинки к стихотворению «Я убит </w:t>
            </w:r>
            <w:proofErr w:type="gramStart"/>
            <w:r>
              <w:rPr>
                <w:rFonts w:ascii="Times New Roman" w:hAnsi="Times New Roman"/>
              </w:rPr>
              <w:t>подо</w:t>
            </w:r>
            <w:proofErr w:type="gramEnd"/>
            <w:r>
              <w:rPr>
                <w:rFonts w:ascii="Times New Roman" w:hAnsi="Times New Roman"/>
              </w:rPr>
              <w:t xml:space="preserve"> Ржевом» и цитаты из этого произведения к картинкам. Сделайте презентацию (3-5 слайдом об этом произведении)</w:t>
            </w:r>
          </w:p>
        </w:tc>
      </w:tr>
      <w:tr w:rsidR="00960C83" w:rsidRPr="00BA223D" w:rsidTr="001E4F4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214268" w:rsidP="001E4F4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960C83" w:rsidP="001E4F45">
            <w:r w:rsidRPr="00BA223D">
              <w:rPr>
                <w:rFonts w:ascii="Times New Roman" w:hAnsi="Times New Roman"/>
              </w:rPr>
              <w:t>9а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BA223D">
              <w:rPr>
                <w:rFonts w:ascii="Times New Roman" w:hAnsi="Times New Roman"/>
              </w:rPr>
              <w:t>.04.2020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  <w:r w:rsidRPr="00B11D9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А.И. Солженицын</w:t>
            </w:r>
            <w:r w:rsidRPr="00B11D9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 Слово о писателе. «</w:t>
            </w:r>
            <w:proofErr w:type="spellStart"/>
            <w:r w:rsidRPr="00B11D9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Матрёнин</w:t>
            </w:r>
            <w:proofErr w:type="spellEnd"/>
            <w:r w:rsidRPr="00B11D9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двор». Картины послевоенной деревни и их авторская оценка. Образ рассказчика.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  <w:r w:rsidRPr="00BA223D">
              <w:rPr>
                <w:rFonts w:ascii="Times New Roman" w:hAnsi="Times New Roman"/>
              </w:rPr>
              <w:t>Среда</w:t>
            </w:r>
          </w:p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  <w:r w:rsidRPr="00BA223D">
              <w:rPr>
                <w:rFonts w:ascii="Times New Roman" w:hAnsi="Times New Roman"/>
              </w:rPr>
              <w:t>11.55-12.25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Default="00960C83" w:rsidP="001E4F4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BA223D">
              <w:rPr>
                <w:rFonts w:ascii="Times New Roman" w:hAnsi="Times New Roman"/>
              </w:rPr>
              <w:t xml:space="preserve">Посмотрите </w:t>
            </w:r>
            <w:proofErr w:type="spellStart"/>
            <w:r w:rsidRPr="00BA223D">
              <w:rPr>
                <w:rFonts w:ascii="Times New Roman" w:hAnsi="Times New Roman"/>
              </w:rPr>
              <w:t>видеоурок</w:t>
            </w:r>
            <w:proofErr w:type="spellEnd"/>
            <w:r w:rsidRPr="00BA22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hyperlink r:id="rId10" w:history="1">
              <w:r w:rsidRPr="000610CE">
                <w:rPr>
                  <w:rStyle w:val="a4"/>
                  <w:rFonts w:ascii="Times New Roman" w:hAnsi="Times New Roman"/>
                </w:rPr>
                <w:t>https://videouroki.net/video/63-aleksandr-isaevich-solzhenicyn-slovo-o-pisatele-matryonin-dvor.html</w:t>
              </w:r>
            </w:hyperlink>
          </w:p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2.Ответьте на вопрос, когда состоялся литературный дебют </w:t>
            </w:r>
            <w:proofErr w:type="gramStart"/>
            <w:r>
              <w:rPr>
                <w:rFonts w:ascii="Times New Roman" w:hAnsi="Times New Roman"/>
              </w:rPr>
              <w:t>Солженицына</w:t>
            </w:r>
            <w:proofErr w:type="gramEnd"/>
            <w:r>
              <w:rPr>
                <w:rFonts w:ascii="Times New Roman" w:hAnsi="Times New Roman"/>
              </w:rPr>
              <w:t xml:space="preserve"> и </w:t>
            </w:r>
            <w:proofErr w:type="gramStart"/>
            <w:r>
              <w:rPr>
                <w:rFonts w:ascii="Times New Roman" w:hAnsi="Times New Roman"/>
              </w:rPr>
              <w:t>какое</w:t>
            </w:r>
            <w:proofErr w:type="gramEnd"/>
            <w:r>
              <w:rPr>
                <w:rFonts w:ascii="Times New Roman" w:hAnsi="Times New Roman"/>
              </w:rPr>
              <w:t xml:space="preserve"> это было произведение</w:t>
            </w:r>
          </w:p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Прочитайте рассказ «</w:t>
            </w:r>
            <w:proofErr w:type="spellStart"/>
            <w:r>
              <w:rPr>
                <w:rFonts w:ascii="Times New Roman" w:hAnsi="Times New Roman"/>
                <w:b/>
              </w:rPr>
              <w:t>Матрёнин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двор»</w:t>
            </w:r>
            <w:r w:rsidR="00E33574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</w:rPr>
              <w:br/>
            </w:r>
            <w:r w:rsidRPr="00652E5B">
              <w:rPr>
                <w:rFonts w:ascii="Times New Roman" w:hAnsi="Times New Roman"/>
              </w:rPr>
              <w:t>Составьте план рассказа</w:t>
            </w:r>
            <w:r w:rsidR="002C143F">
              <w:rPr>
                <w:rFonts w:ascii="Times New Roman" w:hAnsi="Times New Roman"/>
              </w:rPr>
              <w:t xml:space="preserve"> </w:t>
            </w:r>
          </w:p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</w:p>
        </w:tc>
      </w:tr>
      <w:tr w:rsidR="00960C83" w:rsidRPr="00BA223D" w:rsidTr="001E4F4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214268" w:rsidP="001E4F4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960C83" w:rsidP="001E4F45">
            <w:r w:rsidRPr="00BA223D">
              <w:rPr>
                <w:rFonts w:ascii="Times New Roman" w:hAnsi="Times New Roman"/>
              </w:rPr>
              <w:t>9а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BA223D">
              <w:rPr>
                <w:rFonts w:ascii="Times New Roman" w:hAnsi="Times New Roman"/>
              </w:rPr>
              <w:t>.04.2020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11D96" w:rsidRDefault="00960C83" w:rsidP="001E4F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И. Солженицын. «Матренин двор»: образ Матрёны,</w:t>
            </w:r>
          </w:p>
          <w:p w:rsidR="00960C83" w:rsidRPr="00BA223D" w:rsidRDefault="00960C83" w:rsidP="001E4F45">
            <w:pPr>
              <w:contextualSpacing/>
              <w:rPr>
                <w:rFonts w:ascii="Times New Roman" w:hAnsi="Times New Roman"/>
                <w:b/>
              </w:rPr>
            </w:pPr>
            <w:r w:rsidRPr="00B11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жанра рассказа-притчи.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  <w:r w:rsidRPr="00BA223D">
              <w:rPr>
                <w:rFonts w:ascii="Times New Roman" w:hAnsi="Times New Roman"/>
              </w:rPr>
              <w:t>Четверг</w:t>
            </w:r>
          </w:p>
          <w:p w:rsidR="00960C83" w:rsidRPr="00BA223D" w:rsidRDefault="00032113" w:rsidP="001E4F45">
            <w:pPr>
              <w:contextualSpacing/>
              <w:rPr>
                <w:rFonts w:ascii="Times New Roman" w:hAnsi="Times New Roman"/>
              </w:rPr>
            </w:pPr>
            <w:r w:rsidRPr="00BA223D">
              <w:rPr>
                <w:rFonts w:ascii="Times New Roman" w:hAnsi="Times New Roman"/>
              </w:rPr>
              <w:t>10.45-11.15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  <w:r w:rsidRPr="00BA223D">
              <w:rPr>
                <w:rFonts w:ascii="Times New Roman" w:hAnsi="Times New Roman"/>
              </w:rPr>
              <w:t>Посмотрите</w:t>
            </w:r>
            <w:r>
              <w:rPr>
                <w:rFonts w:ascii="Times New Roman" w:hAnsi="Times New Roman"/>
              </w:rPr>
              <w:t xml:space="preserve"> урок</w:t>
            </w:r>
            <w:r w:rsidRPr="00BA223D">
              <w:rPr>
                <w:rFonts w:ascii="Times New Roman" w:hAnsi="Times New Roman"/>
              </w:rPr>
              <w:t xml:space="preserve"> по ссылке </w:t>
            </w:r>
          </w:p>
          <w:p w:rsidR="00960C83" w:rsidRDefault="0033427E" w:rsidP="001E4F45">
            <w:pPr>
              <w:contextualSpacing/>
              <w:rPr>
                <w:rFonts w:ascii="Times New Roman" w:hAnsi="Times New Roman"/>
              </w:rPr>
            </w:pPr>
            <w:hyperlink r:id="rId11" w:history="1">
              <w:r w:rsidR="00960C83" w:rsidRPr="000610CE">
                <w:rPr>
                  <w:rStyle w:val="a4"/>
                  <w:rFonts w:ascii="Times New Roman" w:hAnsi="Times New Roman"/>
                </w:rPr>
                <w:t>https://videouroki.net/video/64-obraz-pravednicy-v-rasskaze-matryonin-dvor.html</w:t>
              </w:r>
            </w:hyperlink>
          </w:p>
          <w:p w:rsidR="00960C83" w:rsidRDefault="00960C83" w:rsidP="001E4F4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Ответьте на вопросы:</w:t>
            </w:r>
          </w:p>
          <w:p w:rsidR="00960C83" w:rsidRDefault="00960C83" w:rsidP="001E4F4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Кто такой праведник?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br/>
              <w:t>Какой видит Матрёну герой-повествователь в начале рассказа?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br/>
              <w:t>Что приносит Матрёне радость? Матрёна – бескорыстный и добрый человек. Но ценится ли её доброта в деревне? Какие люди окружают Матрёну? Могла ли быть лёгкой жизнь Матрёны среди таких людей? </w:t>
            </w:r>
          </w:p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Можно ли назвать Матрёну праведницей?</w:t>
            </w:r>
          </w:p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33427E" w:rsidRPr="0033427E" w:rsidRDefault="0033427E" w:rsidP="0033427E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3427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Задания выполняете согласно расписанию в дневнике. Письменные задания выполняйте в тетради, фотографируйте и присылайте </w:t>
      </w:r>
      <w:proofErr w:type="spellStart"/>
      <w:r w:rsidRPr="0033427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ВКонтакте</w:t>
      </w:r>
      <w:proofErr w:type="spellEnd"/>
      <w:r w:rsidRPr="0033427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, по </w:t>
      </w:r>
      <w:proofErr w:type="spellStart"/>
      <w:r w:rsidRPr="0033427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Вайберу</w:t>
      </w:r>
      <w:proofErr w:type="spellEnd"/>
      <w:r w:rsidRPr="0033427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или на электронную почту (по расписанию в дневнике)</w:t>
      </w:r>
    </w:p>
    <w:p w:rsidR="0033427E" w:rsidRPr="0033427E" w:rsidRDefault="0033427E" w:rsidP="0033427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427E">
        <w:rPr>
          <w:rFonts w:ascii="Times New Roman" w:eastAsia="Calibri" w:hAnsi="Times New Roman" w:cs="Times New Roman"/>
          <w:b/>
          <w:sz w:val="24"/>
          <w:szCs w:val="24"/>
        </w:rPr>
        <w:t xml:space="preserve">Задания выполняете письменно в тетрадях, фотографируете и присылаете в личных сообщениях по </w:t>
      </w:r>
      <w:proofErr w:type="spellStart"/>
      <w:r w:rsidRPr="0033427E">
        <w:rPr>
          <w:rFonts w:ascii="Times New Roman" w:eastAsia="Calibri" w:hAnsi="Times New Roman" w:cs="Times New Roman"/>
          <w:b/>
          <w:sz w:val="24"/>
          <w:szCs w:val="24"/>
        </w:rPr>
        <w:t>вайберу</w:t>
      </w:r>
      <w:proofErr w:type="spellEnd"/>
      <w:r w:rsidRPr="0033427E">
        <w:rPr>
          <w:rFonts w:ascii="Times New Roman" w:eastAsia="Calibri" w:hAnsi="Times New Roman" w:cs="Times New Roman"/>
          <w:b/>
          <w:sz w:val="24"/>
          <w:szCs w:val="24"/>
        </w:rPr>
        <w:t xml:space="preserve"> +79788699857 или </w:t>
      </w:r>
      <w:proofErr w:type="spellStart"/>
      <w:r w:rsidRPr="0033427E">
        <w:rPr>
          <w:rFonts w:ascii="Times New Roman" w:eastAsia="Calibri" w:hAnsi="Times New Roman" w:cs="Times New Roman"/>
          <w:b/>
          <w:sz w:val="24"/>
          <w:szCs w:val="24"/>
        </w:rPr>
        <w:t>ВКонтакте</w:t>
      </w:r>
      <w:proofErr w:type="spellEnd"/>
      <w:r w:rsidRPr="0033427E">
        <w:rPr>
          <w:rFonts w:ascii="Times New Roman" w:eastAsia="Calibri" w:hAnsi="Times New Roman" w:cs="Times New Roman"/>
          <w:b/>
          <w:sz w:val="24"/>
          <w:szCs w:val="24"/>
        </w:rPr>
        <w:t xml:space="preserve"> или на почту </w:t>
      </w:r>
      <w:hyperlink r:id="rId12" w:history="1">
        <w:r w:rsidRPr="0033427E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sana</w:t>
        </w:r>
        <w:r w:rsidRPr="0033427E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1171@</w:t>
        </w:r>
        <w:r w:rsidRPr="0033427E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rambler</w:t>
        </w:r>
        <w:r w:rsidRPr="0033427E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.</w:t>
        </w:r>
        <w:r w:rsidRPr="0033427E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</w:hyperlink>
      <w:r w:rsidRPr="0033427E">
        <w:rPr>
          <w:rFonts w:ascii="Times New Roman" w:eastAsia="Calibri" w:hAnsi="Times New Roman" w:cs="Times New Roman"/>
          <w:b/>
          <w:sz w:val="24"/>
          <w:szCs w:val="24"/>
        </w:rPr>
        <w:t xml:space="preserve"> в указанные сроки. </w:t>
      </w:r>
    </w:p>
    <w:p w:rsidR="0033427E" w:rsidRPr="0033427E" w:rsidRDefault="0033427E" w:rsidP="0033427E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3427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С уважением учитель русского языка и литературы Оксана Анатольевна </w:t>
      </w:r>
      <w:proofErr w:type="spellStart"/>
      <w:r w:rsidRPr="0033427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Стукан</w:t>
      </w:r>
      <w:proofErr w:type="spellEnd"/>
    </w:p>
    <w:p w:rsidR="00960C83" w:rsidRPr="00960C83" w:rsidRDefault="00960C83" w:rsidP="00960C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60C83" w:rsidRPr="00960C83" w:rsidSect="00BA22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D0E33"/>
    <w:multiLevelType w:val="hybridMultilevel"/>
    <w:tmpl w:val="CA1C23BE"/>
    <w:lvl w:ilvl="0" w:tplc="75FCB6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4CAC8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28A1D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A825F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0CEE1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B0852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E0DA5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6ADA5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46719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22D4CB6"/>
    <w:multiLevelType w:val="multilevel"/>
    <w:tmpl w:val="4278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E0"/>
    <w:rsid w:val="00017D7A"/>
    <w:rsid w:val="00032113"/>
    <w:rsid w:val="00034AEE"/>
    <w:rsid w:val="000708C8"/>
    <w:rsid w:val="000820DC"/>
    <w:rsid w:val="00086B70"/>
    <w:rsid w:val="000A625D"/>
    <w:rsid w:val="00104C47"/>
    <w:rsid w:val="00182395"/>
    <w:rsid w:val="001C6DBB"/>
    <w:rsid w:val="001E0A0E"/>
    <w:rsid w:val="002060C4"/>
    <w:rsid w:val="00214268"/>
    <w:rsid w:val="002142FB"/>
    <w:rsid w:val="002C143F"/>
    <w:rsid w:val="002E7EE1"/>
    <w:rsid w:val="003141C4"/>
    <w:rsid w:val="0033427E"/>
    <w:rsid w:val="00390B5A"/>
    <w:rsid w:val="0039769A"/>
    <w:rsid w:val="003A2964"/>
    <w:rsid w:val="003C0241"/>
    <w:rsid w:val="00417F8A"/>
    <w:rsid w:val="00474995"/>
    <w:rsid w:val="004B3542"/>
    <w:rsid w:val="004D71F6"/>
    <w:rsid w:val="004E4414"/>
    <w:rsid w:val="004F4F1B"/>
    <w:rsid w:val="005460F7"/>
    <w:rsid w:val="0059400E"/>
    <w:rsid w:val="005F5087"/>
    <w:rsid w:val="006316B6"/>
    <w:rsid w:val="00636473"/>
    <w:rsid w:val="00652E5B"/>
    <w:rsid w:val="007F1491"/>
    <w:rsid w:val="008951BA"/>
    <w:rsid w:val="008D4B0E"/>
    <w:rsid w:val="00960C83"/>
    <w:rsid w:val="009C5EA1"/>
    <w:rsid w:val="009D4BAA"/>
    <w:rsid w:val="00A40D19"/>
    <w:rsid w:val="00AF0145"/>
    <w:rsid w:val="00B04E7F"/>
    <w:rsid w:val="00B11D96"/>
    <w:rsid w:val="00B72566"/>
    <w:rsid w:val="00B927FE"/>
    <w:rsid w:val="00BA223D"/>
    <w:rsid w:val="00C16F61"/>
    <w:rsid w:val="00C826D9"/>
    <w:rsid w:val="00CF4809"/>
    <w:rsid w:val="00D0589D"/>
    <w:rsid w:val="00E178EA"/>
    <w:rsid w:val="00E33574"/>
    <w:rsid w:val="00FB55E0"/>
    <w:rsid w:val="00FC0DA6"/>
    <w:rsid w:val="00FE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A22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A2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49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A22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A2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49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harina.ru/gia/test.php?name=gia8.x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fr/video/preview/?filmId=10049692588367242486&amp;text=&#1102;&#1090;&#1091;&#1073;%20&#1089;&#1091;&#1076;&#1100;&#1073;&#1072;%20&#1095;&#1077;&#1083;&#1086;&#1074;&#1077;&#1082;&#1072;%20&#1092;&#1080;&#1083;&#1100;&#1084;&amp;path=wizard&amp;parent-reqid=1587110663904363-602550086666681157200292-prestable-app-host-sas-web-yp-55&amp;redircnt=1587110712.1" TargetMode="External"/><Relationship Id="rId12" Type="http://schemas.openxmlformats.org/officeDocument/2006/relationships/hyperlink" Target="mailto:sana1171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fr/search/?clid=46144&amp;text=&#1082;&#1072;&#1082;%20&#1076;&#1077;&#1083;&#1072;&#1090;&#1100;%20&#1073;&#1091;&#1082;&#1090;&#1088;&#1077;&#1081;&#1083;&#1077;&#1088;%20&#1087;&#1086;%20&#1082;&#1085;&#1080;&#1075;&#1077;%20&#1087;&#1086;&#1096;&#1072;&#1075;&#1086;&#1074;&#1086;&amp;l10n=en-US&amp;lr=146" TargetMode="External"/><Relationship Id="rId11" Type="http://schemas.openxmlformats.org/officeDocument/2006/relationships/hyperlink" Target="https://videouroki.net/video/64-obraz-pravednicy-v-rasskaze-matryonin-dvor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deouroki.net/video/63-aleksandr-isaevich-solzhenicyn-slovo-o-pisatele-matryonin-dvo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video/78-a-t-tvardovskij-problemy-i-intonacii-stihotvorenij-o-vojn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2020-04-16T20:58:00Z</dcterms:created>
  <dcterms:modified xsi:type="dcterms:W3CDTF">2020-04-17T09:11:00Z</dcterms:modified>
</cp:coreProperties>
</file>