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7F" w:rsidRPr="003B6D7F" w:rsidRDefault="003B6D7F" w:rsidP="006F118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D7F" w:rsidRPr="003B6D7F" w:rsidRDefault="003B6D7F" w:rsidP="006F1188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РЕСПУБЛИКА КРЫМ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B6D7F" w:rsidRPr="003B6D7F" w:rsidRDefault="003B6D7F" w:rsidP="006F1188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— ДЕТСКИЙ САД № 15»</w:t>
      </w:r>
    </w:p>
    <w:p w:rsidR="003B6D7F" w:rsidRPr="003B6D7F" w:rsidRDefault="003B6D7F" w:rsidP="006F1188">
      <w:pPr>
        <w:widowControl w:val="0"/>
        <w:pBdr>
          <w:bottom w:val="single" w:sz="8" w:space="2" w:color="000000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ГОРОДСКОЙ ОКРУГ СИМФЕРОПОЛЬ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D7F">
        <w:rPr>
          <w:rFonts w:ascii="Times New Roman" w:eastAsia="Times New Roman" w:hAnsi="Times New Roman" w:cs="Times New Roman"/>
          <w:sz w:val="24"/>
          <w:szCs w:val="24"/>
        </w:rPr>
        <w:t>ул.Баррикадная</w:t>
      </w:r>
      <w:proofErr w:type="spellEnd"/>
      <w:r w:rsidRPr="003B6D7F">
        <w:rPr>
          <w:rFonts w:ascii="Times New Roman" w:eastAsia="Times New Roman" w:hAnsi="Times New Roman" w:cs="Times New Roman"/>
          <w:sz w:val="24"/>
          <w:szCs w:val="24"/>
        </w:rPr>
        <w:t>, д. 59, г. Симферополь, 295024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тел. (0652) 44-28-40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70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  <w:gridCol w:w="425"/>
      </w:tblGrid>
      <w:tr w:rsidR="006F1188" w:rsidTr="00F63669">
        <w:trPr>
          <w:gridAfter w:val="1"/>
          <w:wAfter w:w="425" w:type="dxa"/>
        </w:trPr>
        <w:tc>
          <w:tcPr>
            <w:tcW w:w="6771" w:type="dxa"/>
          </w:tcPr>
          <w:p w:rsidR="006F1188" w:rsidRPr="006F1188" w:rsidRDefault="006F1188" w:rsidP="006F1188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К   ООП ООО</w:t>
            </w:r>
          </w:p>
          <w:p w:rsidR="006F1188" w:rsidRPr="006F1188" w:rsidRDefault="006F1188" w:rsidP="006F1188">
            <w:pPr>
              <w:ind w:right="-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утвержденной</w:t>
            </w:r>
            <w:proofErr w:type="gramEnd"/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приказом по школе </w:t>
            </w:r>
          </w:p>
          <w:p w:rsidR="006F1188" w:rsidRPr="003749B0" w:rsidRDefault="006F1188" w:rsidP="006F1188">
            <w:pPr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3749B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31.08 2022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9B0">
              <w:rPr>
                <w:rFonts w:ascii="Times New Roman" w:hAnsi="Times New Roman"/>
                <w:sz w:val="24"/>
                <w:szCs w:val="24"/>
              </w:rPr>
              <w:t xml:space="preserve"> №586      </w:t>
            </w:r>
          </w:p>
          <w:p w:rsidR="006F1188" w:rsidRPr="003749B0" w:rsidRDefault="006F1188" w:rsidP="006F11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188" w:rsidRPr="003749B0" w:rsidRDefault="006F1188" w:rsidP="006F11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188" w:rsidTr="00F63669">
        <w:tc>
          <w:tcPr>
            <w:tcW w:w="6771" w:type="dxa"/>
          </w:tcPr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Управляющий совет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МБОУ СОШДС №15</w:t>
            </w:r>
          </w:p>
          <w:p w:rsidR="006F1188" w:rsidRPr="003749B0" w:rsidRDefault="006F1188" w:rsidP="006F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9B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от29.08.2022  №10</w:t>
            </w:r>
          </w:p>
          <w:p w:rsidR="006F1188" w:rsidRPr="003749B0" w:rsidRDefault="006F1188" w:rsidP="006F11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УТВЕРЖДЕН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приказ</w:t>
            </w:r>
            <w:proofErr w:type="gramEnd"/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МБОУ СОШДС №15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31.08 2022  №586</w:t>
            </w:r>
          </w:p>
        </w:tc>
      </w:tr>
      <w:tr w:rsidR="006F1188" w:rsidTr="00F63669">
        <w:trPr>
          <w:gridAfter w:val="1"/>
          <w:wAfter w:w="425" w:type="dxa"/>
        </w:trPr>
        <w:tc>
          <w:tcPr>
            <w:tcW w:w="6771" w:type="dxa"/>
          </w:tcPr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Педагогический совет </w:t>
            </w:r>
          </w:p>
          <w:p w:rsidR="006F1188" w:rsidRPr="006F1188" w:rsidRDefault="006F1188" w:rsidP="006F118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F1188">
              <w:rPr>
                <w:rFonts w:ascii="Times New Roman" w:hAnsi="Times New Roman"/>
                <w:sz w:val="24"/>
                <w:szCs w:val="24"/>
                <w:lang w:val="ru-RU"/>
              </w:rPr>
              <w:t>МБОУ СОШДС №15</w:t>
            </w:r>
          </w:p>
          <w:p w:rsidR="006F1188" w:rsidRPr="003749B0" w:rsidRDefault="006F1188" w:rsidP="006F11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9B0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49B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749B0">
              <w:rPr>
                <w:rFonts w:ascii="Times New Roman" w:hAnsi="Times New Roman"/>
                <w:sz w:val="24"/>
                <w:szCs w:val="24"/>
              </w:rPr>
              <w:t xml:space="preserve"> 31.08.2022  №13</w:t>
            </w:r>
          </w:p>
          <w:p w:rsidR="006F1188" w:rsidRPr="003749B0" w:rsidRDefault="006F1188" w:rsidP="006F11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1188" w:rsidRPr="003749B0" w:rsidRDefault="006F1188" w:rsidP="006F11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188" w:rsidRDefault="006F1188" w:rsidP="006F1188">
      <w:r>
        <w:t xml:space="preserve">   </w:t>
      </w:r>
    </w:p>
    <w:p w:rsidR="006F1188" w:rsidRDefault="006F1188" w:rsidP="006F1188"/>
    <w:p w:rsidR="006F1188" w:rsidRDefault="006F1188" w:rsidP="006F1188"/>
    <w:p w:rsidR="006F1188" w:rsidRDefault="006F1188" w:rsidP="006F1188">
      <w:pPr>
        <w:rPr>
          <w:rFonts w:ascii="Times New Roman" w:hAnsi="Times New Roman" w:cs="Times New Roman"/>
          <w:b/>
          <w:sz w:val="28"/>
        </w:rPr>
      </w:pPr>
    </w:p>
    <w:p w:rsidR="006F1188" w:rsidRDefault="006F1188" w:rsidP="006F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F1188" w:rsidRPr="003749B0" w:rsidRDefault="006F1188" w:rsidP="006F11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6F1188" w:rsidRPr="00856AA6" w:rsidRDefault="006F1188" w:rsidP="006F1188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:rsidR="006F1188" w:rsidRPr="00856AA6" w:rsidRDefault="006F1188" w:rsidP="006F1188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6F1188" w:rsidRPr="00856AA6" w:rsidRDefault="006F1188" w:rsidP="006F1188">
      <w:pPr>
        <w:spacing w:after="0" w:line="240" w:lineRule="auto"/>
        <w:ind w:right="2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AA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56AA6">
        <w:rPr>
          <w:rFonts w:ascii="Times New Roman" w:hAnsi="Times New Roman" w:cs="Times New Roman"/>
          <w:b/>
          <w:sz w:val="28"/>
          <w:szCs w:val="28"/>
        </w:rPr>
        <w:t xml:space="preserve"> 2022/2023 учебный год</w:t>
      </w:r>
    </w:p>
    <w:p w:rsidR="006F1188" w:rsidRPr="003749B0" w:rsidRDefault="006F1188" w:rsidP="006F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9B0">
        <w:rPr>
          <w:rFonts w:ascii="Times New Roman" w:hAnsi="Times New Roman" w:cs="Times New Roman"/>
          <w:sz w:val="28"/>
          <w:szCs w:val="28"/>
        </w:rPr>
        <w:t xml:space="preserve"> </w:t>
      </w:r>
      <w:r w:rsidRPr="003749B0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6F1188" w:rsidRPr="00856AA6" w:rsidRDefault="006F1188" w:rsidP="006F1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AA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856AA6">
        <w:rPr>
          <w:rFonts w:ascii="Times New Roman" w:hAnsi="Times New Roman" w:cs="Times New Roman"/>
          <w:b/>
          <w:sz w:val="28"/>
          <w:szCs w:val="28"/>
        </w:rPr>
        <w:t>обновленный</w:t>
      </w:r>
      <w:proofErr w:type="gramEnd"/>
      <w:r w:rsidRPr="00856AA6">
        <w:rPr>
          <w:rFonts w:ascii="Times New Roman" w:hAnsi="Times New Roman" w:cs="Times New Roman"/>
          <w:b/>
          <w:sz w:val="28"/>
          <w:szCs w:val="28"/>
        </w:rPr>
        <w:t xml:space="preserve"> ФГОС)</w:t>
      </w:r>
    </w:p>
    <w:p w:rsidR="006F1188" w:rsidRPr="003749B0" w:rsidRDefault="006F1188" w:rsidP="006F11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188" w:rsidRDefault="006F1188" w:rsidP="006F1188"/>
    <w:p w:rsidR="006F1188" w:rsidRDefault="006F1188" w:rsidP="006F1188"/>
    <w:p w:rsidR="006F1188" w:rsidRDefault="006F1188" w:rsidP="006F1188"/>
    <w:p w:rsidR="006F1188" w:rsidRDefault="006F1188" w:rsidP="006F1188"/>
    <w:p w:rsidR="006F1188" w:rsidRDefault="006F1188" w:rsidP="006F1188"/>
    <w:p w:rsidR="006F1188" w:rsidRDefault="006F1188" w:rsidP="006F1188"/>
    <w:p w:rsidR="006F1188" w:rsidRDefault="006F1188" w:rsidP="006F1188"/>
    <w:p w:rsidR="006F1188" w:rsidRDefault="006F1188" w:rsidP="006F1188"/>
    <w:p w:rsidR="003B6D7F" w:rsidRPr="003B6D7F" w:rsidRDefault="003B6D7F" w:rsidP="006F1188">
      <w:pPr>
        <w:widowControl w:val="0"/>
        <w:autoSpaceDE w:val="0"/>
        <w:autoSpaceDN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План внеурочной деятельности МБОУ СОШДС № 15 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и воспитанию обучающихся.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наравне с учебным планом яв</w:t>
      </w:r>
      <w:r w:rsidR="006F1188">
        <w:rPr>
          <w:rFonts w:ascii="Times New Roman" w:eastAsia="Times New Roman" w:hAnsi="Times New Roman" w:cs="Times New Roman"/>
          <w:sz w:val="24"/>
          <w:szCs w:val="24"/>
        </w:rPr>
        <w:t>ляется неотъемлемой частью ООП О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ОО. Внеурочная деятельность является обязательной частью учебного плана, формируемой участниками образовательного процесса. Внеурочная деятельность включает все виды деятельности школьников (кроме учебной деятельности, осуществляемой в рамках урока), в которых возможно и целесообразно решение задач их воспитания и социализации.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90525A">
        <w:rPr>
          <w:rFonts w:ascii="Times New Roman" w:eastAsia="Times New Roman" w:hAnsi="Times New Roman" w:cs="Times New Roman"/>
          <w:sz w:val="24"/>
          <w:szCs w:val="24"/>
        </w:rPr>
        <w:t>граммы внеурочной деятельности О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ОО реализуются в соответствии </w:t>
      </w:r>
      <w:proofErr w:type="gramStart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21746">
        <w:rPr>
          <w:rFonts w:ascii="Times New Roman" w:eastAsia="Times New Roman" w:hAnsi="Times New Roman" w:cs="Times New Roman"/>
          <w:sz w:val="24"/>
          <w:szCs w:val="24"/>
        </w:rPr>
        <w:t xml:space="preserve"> запросами</w:t>
      </w:r>
      <w:proofErr w:type="gram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родителей (законных представителей) МБОУ СОШДС № 15 в реализации общеобразовательных программ </w:t>
      </w:r>
      <w:r w:rsidR="00E21746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образования;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Нормативно-правовая база</w:t>
      </w:r>
    </w:p>
    <w:p w:rsidR="003B6D7F" w:rsidRPr="003B6D7F" w:rsidRDefault="0090525A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О</w:t>
      </w:r>
      <w:r w:rsidR="003B6D7F" w:rsidRPr="003B6D7F">
        <w:rPr>
          <w:rFonts w:ascii="Times New Roman" w:eastAsia="Times New Roman" w:hAnsi="Times New Roman" w:cs="Times New Roman"/>
          <w:sz w:val="24"/>
          <w:szCs w:val="24"/>
        </w:rPr>
        <w:t xml:space="preserve">ОО МБОУ СОШДС № 15 реализует основные общеобразовательные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B6D7F" w:rsidRPr="003B6D7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и формируется в соответствии с: </w:t>
      </w:r>
    </w:p>
    <w:p w:rsidR="0090525A" w:rsidRDefault="0090525A" w:rsidP="006F1188">
      <w:pPr>
        <w:pStyle w:val="1"/>
        <w:numPr>
          <w:ilvl w:val="0"/>
          <w:numId w:val="4"/>
        </w:numPr>
        <w:tabs>
          <w:tab w:val="left" w:pos="483"/>
        </w:tabs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Законом Российской Федерации от 29.12.2012 № 273 «Об образовании в Российской Федерации</w:t>
      </w:r>
      <w:r>
        <w:rPr>
          <w:color w:val="000000"/>
          <w:sz w:val="24"/>
          <w:szCs w:val="20"/>
        </w:rPr>
        <w:t>;</w:t>
      </w:r>
      <w:bookmarkStart w:id="0" w:name="bookmark1"/>
      <w:bookmarkEnd w:id="0"/>
    </w:p>
    <w:p w:rsidR="0090525A" w:rsidRDefault="0090525A" w:rsidP="006F1188">
      <w:pPr>
        <w:pStyle w:val="1"/>
        <w:numPr>
          <w:ilvl w:val="0"/>
          <w:numId w:val="4"/>
        </w:numPr>
        <w:tabs>
          <w:tab w:val="left" w:pos="483"/>
        </w:tabs>
        <w:spacing w:line="257" w:lineRule="auto"/>
        <w:ind w:left="0" w:firstLine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Pr="00A85F7B">
        <w:rPr>
          <w:color w:val="000000"/>
          <w:sz w:val="24"/>
          <w:szCs w:val="20"/>
        </w:rPr>
        <w:t xml:space="preserve">Приказ </w:t>
      </w:r>
      <w:proofErr w:type="spellStart"/>
      <w:r w:rsidRPr="00A85F7B">
        <w:rPr>
          <w:color w:val="000000"/>
          <w:sz w:val="24"/>
          <w:szCs w:val="20"/>
        </w:rPr>
        <w:t>Минпросвешения</w:t>
      </w:r>
      <w:proofErr w:type="spellEnd"/>
      <w:r w:rsidRPr="00A85F7B">
        <w:rPr>
          <w:color w:val="000000"/>
          <w:sz w:val="24"/>
          <w:szCs w:val="20"/>
        </w:rPr>
        <w:t xml:space="preserve"> России от 31.05.2021 № 287 «Об утверждении федерального государственного образовательного стандарт</w:t>
      </w:r>
      <w:r>
        <w:rPr>
          <w:color w:val="000000"/>
          <w:sz w:val="24"/>
          <w:szCs w:val="20"/>
        </w:rPr>
        <w:t xml:space="preserve">а основного общего образования </w:t>
      </w:r>
      <w:r w:rsidRPr="00A85F7B">
        <w:rPr>
          <w:color w:val="000000"/>
          <w:sz w:val="24"/>
          <w:szCs w:val="20"/>
        </w:rPr>
        <w:t>(Зарегистрировано в Минюсте России 05.07.2021 № 64101).</w:t>
      </w:r>
      <w:bookmarkStart w:id="1" w:name="bookmark2"/>
      <w:bookmarkEnd w:id="1"/>
    </w:p>
    <w:p w:rsidR="0090525A" w:rsidRPr="00A85F7B" w:rsidRDefault="0090525A" w:rsidP="006F1188">
      <w:pPr>
        <w:pStyle w:val="1"/>
        <w:numPr>
          <w:ilvl w:val="0"/>
          <w:numId w:val="4"/>
        </w:numPr>
        <w:tabs>
          <w:tab w:val="left" w:pos="483"/>
        </w:tabs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Письмо Министерства просвещения Российской Федерации от 05.07.2022г.</w:t>
      </w:r>
    </w:p>
    <w:p w:rsidR="0090525A" w:rsidRDefault="0090525A" w:rsidP="006F1188">
      <w:pPr>
        <w:pStyle w:val="1"/>
        <w:spacing w:line="257" w:lineRule="auto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№ ТВ-1290 03 «О направлении методических рекомендаций (Информационно-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образования).</w:t>
      </w:r>
      <w:bookmarkStart w:id="2" w:name="bookmark3"/>
      <w:bookmarkEnd w:id="2"/>
    </w:p>
    <w:p w:rsidR="0090525A" w:rsidRPr="00A85F7B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 xml:space="preserve">Письмо </w:t>
      </w:r>
      <w:proofErr w:type="spellStart"/>
      <w:r w:rsidRPr="00A85F7B">
        <w:rPr>
          <w:color w:val="000000"/>
          <w:sz w:val="24"/>
          <w:szCs w:val="20"/>
        </w:rPr>
        <w:t>Минпросвешения</w:t>
      </w:r>
      <w:proofErr w:type="spellEnd"/>
      <w:r w:rsidRPr="00A85F7B">
        <w:rPr>
          <w:color w:val="000000"/>
          <w:sz w:val="24"/>
          <w:szCs w:val="20"/>
        </w:rPr>
        <w:t xml:space="preserve"> России от 1 </w:t>
      </w:r>
      <w:proofErr w:type="gramStart"/>
      <w:r w:rsidRPr="00A85F7B">
        <w:rPr>
          <w:color w:val="000000"/>
          <w:sz w:val="24"/>
          <w:szCs w:val="20"/>
        </w:rPr>
        <w:t>".06.2022</w:t>
      </w:r>
      <w:proofErr w:type="gramEnd"/>
      <w:r w:rsidRPr="00A85F7B">
        <w:rPr>
          <w:color w:val="000000"/>
          <w:sz w:val="24"/>
          <w:szCs w:val="20"/>
        </w:rPr>
        <w:t xml:space="preserve"> г. № 03-871 «Об организации занятий «Разговоры о важном».</w:t>
      </w:r>
      <w:bookmarkStart w:id="3" w:name="bookmark4"/>
      <w:bookmarkEnd w:id="3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Методические рекомендации по формированию функциональной грамотности обучающихся</w:t>
      </w:r>
      <w:r>
        <w:rPr>
          <w:color w:val="000000"/>
          <w:sz w:val="24"/>
          <w:szCs w:val="20"/>
        </w:rPr>
        <w:t>.</w:t>
      </w:r>
      <w:bookmarkStart w:id="4" w:name="bookmark5"/>
      <w:bookmarkEnd w:id="4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</w:t>
      </w:r>
      <w:r>
        <w:rPr>
          <w:color w:val="000000"/>
          <w:sz w:val="24"/>
          <w:szCs w:val="20"/>
        </w:rPr>
        <w:t xml:space="preserve"> </w:t>
      </w:r>
      <w:r w:rsidRPr="00A85F7B">
        <w:rPr>
          <w:color w:val="000000"/>
          <w:sz w:val="24"/>
          <w:szCs w:val="20"/>
        </w:rPr>
        <w:t>врача Российской Федерации от 28.09.2020 № 28 (далее - СП 2.4.3648-20).</w:t>
      </w:r>
      <w:bookmarkStart w:id="5" w:name="bookmark6"/>
      <w:bookmarkEnd w:id="5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1.2.3685-21).</w:t>
      </w:r>
      <w:bookmarkStart w:id="6" w:name="bookmark7"/>
      <w:bookmarkEnd w:id="6"/>
    </w:p>
    <w:p w:rsidR="0090525A" w:rsidRPr="00A85F7B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lastRenderedPageBreak/>
        <w:t>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2945-р).</w:t>
      </w:r>
      <w:bookmarkStart w:id="7" w:name="bookmark8"/>
      <w:bookmarkEnd w:id="7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sz w:val="24"/>
          <w:szCs w:val="20"/>
        </w:rPr>
        <w:t>Стратегии национальной безопасности Российской Федерации (Указ Президента Российской Федерации от 02.07.2021 № 400).</w:t>
      </w:r>
    </w:p>
    <w:p w:rsidR="0090525A" w:rsidRP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90525A">
        <w:rPr>
          <w:color w:val="000000"/>
          <w:sz w:val="24"/>
          <w:szCs w:val="20"/>
        </w:rPr>
        <w:t xml:space="preserve">Федеральных государственных образовательных стандартов (далее — ФГОС) основного общего образования (Приказ </w:t>
      </w:r>
      <w:proofErr w:type="spellStart"/>
      <w:r w:rsidRPr="0090525A">
        <w:rPr>
          <w:color w:val="000000"/>
          <w:sz w:val="24"/>
          <w:szCs w:val="20"/>
        </w:rPr>
        <w:t>Минлросвещения</w:t>
      </w:r>
      <w:proofErr w:type="spellEnd"/>
      <w:r w:rsidRPr="0090525A">
        <w:rPr>
          <w:color w:val="000000"/>
          <w:sz w:val="24"/>
          <w:szCs w:val="20"/>
        </w:rPr>
        <w:t xml:space="preserve"> России от 31.05.2021 № 287) </w:t>
      </w:r>
      <w:bookmarkStart w:id="8" w:name="bookmark11"/>
      <w:bookmarkEnd w:id="8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Приказом МОН РФ от 17.12.2010 № 1897 «Об утверждении Федерального государственного образовательного стандарта основного общего образования» - ФГОС ООО.</w:t>
      </w:r>
      <w:bookmarkStart w:id="9" w:name="bookmark12"/>
      <w:bookmarkEnd w:id="9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 xml:space="preserve">Приказом Министерства Просвещения РФ от 11.12.2020 № </w:t>
      </w:r>
      <w:r>
        <w:rPr>
          <w:color w:val="000000"/>
          <w:sz w:val="24"/>
          <w:szCs w:val="20"/>
        </w:rPr>
        <w:t>7</w:t>
      </w:r>
      <w:r w:rsidRPr="00A85F7B">
        <w:rPr>
          <w:color w:val="000000"/>
          <w:sz w:val="24"/>
          <w:szCs w:val="20"/>
        </w:rPr>
        <w:t xml:space="preserve">12 «О внесении изменений в некоторые федеральные государственные образовательные стандарты общего образования по </w:t>
      </w:r>
      <w:r>
        <w:rPr>
          <w:color w:val="000000"/>
          <w:sz w:val="24"/>
          <w:szCs w:val="20"/>
        </w:rPr>
        <w:t>вопросам воспитания обучающихся</w:t>
      </w:r>
      <w:r w:rsidRPr="00A85F7B">
        <w:rPr>
          <w:color w:val="000000"/>
          <w:sz w:val="24"/>
          <w:szCs w:val="20"/>
        </w:rPr>
        <w:t>.</w:t>
      </w:r>
      <w:bookmarkStart w:id="10" w:name="bookmark14"/>
      <w:bookmarkEnd w:id="10"/>
    </w:p>
    <w:p w:rsidR="0090525A" w:rsidRDefault="0090525A" w:rsidP="006F1188">
      <w:pPr>
        <w:pStyle w:val="1"/>
        <w:numPr>
          <w:ilvl w:val="0"/>
          <w:numId w:val="5"/>
        </w:numPr>
        <w:spacing w:line="257" w:lineRule="auto"/>
        <w:ind w:left="0" w:firstLine="0"/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 xml:space="preserve">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>
        <w:rPr>
          <w:color w:val="000000"/>
          <w:sz w:val="24"/>
          <w:szCs w:val="20"/>
        </w:rPr>
        <w:t>НОО, ООО, СОО.</w:t>
      </w:r>
      <w:bookmarkStart w:id="11" w:name="bookmark15"/>
      <w:bookmarkEnd w:id="11"/>
    </w:p>
    <w:p w:rsidR="0090525A" w:rsidRPr="00A85F7B" w:rsidRDefault="0090525A" w:rsidP="006F1188">
      <w:pPr>
        <w:pStyle w:val="1"/>
        <w:numPr>
          <w:ilvl w:val="0"/>
          <w:numId w:val="3"/>
        </w:numPr>
        <w:tabs>
          <w:tab w:val="left" w:pos="193"/>
        </w:tabs>
        <w:jc w:val="both"/>
        <w:rPr>
          <w:sz w:val="24"/>
          <w:szCs w:val="20"/>
        </w:rPr>
      </w:pPr>
      <w:bookmarkStart w:id="12" w:name="bookmark17"/>
      <w:bookmarkEnd w:id="12"/>
      <w:r w:rsidRPr="00A85F7B">
        <w:rPr>
          <w:color w:val="000000"/>
          <w:sz w:val="24"/>
          <w:szCs w:val="20"/>
        </w:rPr>
        <w:t xml:space="preserve">Уставом муниципального автономного общеобразовательного учреждения </w:t>
      </w:r>
      <w:bookmarkStart w:id="13" w:name="bookmark18"/>
      <w:bookmarkEnd w:id="13"/>
    </w:p>
    <w:p w:rsidR="0090525A" w:rsidRPr="00A85F7B" w:rsidRDefault="0090525A" w:rsidP="006F1188">
      <w:pPr>
        <w:pStyle w:val="1"/>
        <w:numPr>
          <w:ilvl w:val="0"/>
          <w:numId w:val="3"/>
        </w:numPr>
        <w:tabs>
          <w:tab w:val="left" w:pos="193"/>
        </w:tabs>
        <w:jc w:val="both"/>
        <w:rPr>
          <w:sz w:val="24"/>
          <w:szCs w:val="20"/>
        </w:rPr>
      </w:pPr>
      <w:r w:rsidRPr="00A85F7B">
        <w:rPr>
          <w:color w:val="000000"/>
          <w:sz w:val="24"/>
          <w:szCs w:val="20"/>
        </w:rPr>
        <w:t>Основной образовательной программой муниципального автономного общеобразовательного учреждения</w:t>
      </w:r>
      <w:r>
        <w:rPr>
          <w:color w:val="000000"/>
          <w:sz w:val="24"/>
          <w:szCs w:val="20"/>
        </w:rPr>
        <w:t>.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Уставом МБОУ СОШДС № 15;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программой школы (ООП НОО) (1-4 классы) по обновленным ФГОС – 2021.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>Цели и задачи внеурочной деятельности.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внеурочную деятельность в плане отводится: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013E0" w:rsidRPr="00E21746">
        <w:rPr>
          <w:rFonts w:ascii="Times New Roman" w:hAnsi="Times New Roman" w:cs="Times New Roman"/>
        </w:rPr>
        <w:t>до </w:t>
      </w:r>
      <w:r w:rsidR="00A013E0" w:rsidRPr="00E21746">
        <w:rPr>
          <w:rFonts w:ascii="Times New Roman" w:hAnsi="Times New Roman" w:cs="Times New Roman"/>
          <w:b/>
        </w:rPr>
        <w:t>1750</w:t>
      </w:r>
      <w:r w:rsidR="00A013E0" w:rsidRPr="00E21746">
        <w:rPr>
          <w:rFonts w:ascii="Times New Roman" w:hAnsi="Times New Roman" w:cs="Times New Roman"/>
        </w:rPr>
        <w:t xml:space="preserve"> часов на уровне основного общего образования </w:t>
      </w: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013E0" w:rsidRPr="00E21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3E0" w:rsidRPr="00E217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E21746" w:rsidRPr="00E2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E2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746" w:rsidRPr="00E21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350</w:t>
      </w:r>
      <w:r w:rsidR="00E21746" w:rsidRPr="00E21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год,</w:t>
      </w: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 которые осваивают программы по </w:t>
      </w:r>
      <w:hyperlink r:id="rId5" w:anchor="/document/99/607175842/ZAP2FAM3FH/" w:tgtFrame="_self" w:history="1">
        <w:r w:rsidR="00A013E0" w:rsidRPr="00E21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ФГОС О</w:t>
        </w:r>
        <w:r w:rsidRPr="00E217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ОО</w:t>
        </w:r>
      </w:hyperlink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hyperlink r:id="rId6" w:anchor="/document/99/607175842/" w:tgtFrame="_self" w:history="1">
        <w:r w:rsidRPr="003B6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</w:t>
        </w:r>
        <w:proofErr w:type="spellStart"/>
        <w:r w:rsidRPr="003B6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3B6D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31.05.2021 № </w:t>
        </w:r>
      </w:hyperlink>
      <w:r w:rsidR="00E21746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3B6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>Цель внеурочной деятельности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 условий для реализации детьми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>Задачи внеурочной деятельности: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расширение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общекультурного кругозора;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позитивного восприятия ценностей общего образования и более успешного освоения его содержания;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включение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личностно значимые творческие виды деятельности;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нравственных, духовных, эстетических ценностей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участие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общественно значимых делах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помощь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</w:t>
      </w:r>
      <w:proofErr w:type="gram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пространства для межличностного общения.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3E0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D7F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proofErr w:type="gram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с учетом намеченных задач внеурочной деятельности. </w:t>
      </w:r>
    </w:p>
    <w:p w:rsidR="003B6D7F" w:rsidRPr="003B6D7F" w:rsidRDefault="003B6D7F" w:rsidP="006F1188">
      <w:pPr>
        <w:widowControl w:val="0"/>
        <w:autoSpaceDE w:val="0"/>
        <w:autoSpaceDN w:val="0"/>
        <w:spacing w:after="0" w:line="276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внеурочной деятельности МБОУ СОШДС № 15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Учебные занятия курса внеурочной деятельности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осуществляются во</w:t>
      </w:r>
      <w:r w:rsidRPr="003B6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3B6D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половине</w:t>
      </w:r>
      <w:r w:rsidRPr="003B6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дня и организуются</w:t>
      </w:r>
      <w:r w:rsidRPr="003B6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B6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3B6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Pr="003B6D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B6D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B6D7F">
        <w:rPr>
          <w:rFonts w:ascii="Times New Roman" w:eastAsia="Times New Roman" w:hAnsi="Times New Roman" w:cs="Times New Roman"/>
          <w:sz w:val="24"/>
          <w:szCs w:val="24"/>
        </w:rPr>
        <w:t>личности:</w:t>
      </w:r>
    </w:p>
    <w:p w:rsidR="003B6D7F" w:rsidRPr="00C3203A" w:rsidRDefault="003B6D7F" w:rsidP="00E21746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Информационно-просветительские занятия патриотической, нравственной и экологической направленности.</w:t>
      </w:r>
    </w:p>
    <w:p w:rsidR="00C3203A" w:rsidRPr="00C3203A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3B6D7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«</w:t>
      </w:r>
      <w:proofErr w:type="spell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Разговоры</w:t>
      </w:r>
      <w:proofErr w:type="spell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о </w:t>
      </w:r>
      <w:proofErr w:type="spellStart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важном</w:t>
      </w:r>
      <w:proofErr w:type="spellEnd"/>
      <w:r w:rsidRPr="003B6D7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».</w:t>
      </w:r>
    </w:p>
    <w:p w:rsidR="00C3203A" w:rsidRPr="00C3203A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03A">
        <w:rPr>
          <w:rFonts w:ascii="Times New Roman" w:eastAsia="Times New Roman" w:hAnsi="Times New Roman" w:cs="Times New Roman"/>
          <w:b/>
          <w:i/>
          <w:sz w:val="24"/>
          <w:szCs w:val="24"/>
        </w:rPr>
        <w:t>«Я-гражданин.»</w:t>
      </w:r>
    </w:p>
    <w:p w:rsidR="003B6D7F" w:rsidRPr="00C3203A" w:rsidRDefault="003B6D7F" w:rsidP="00E21746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формированию функциональной грамотности обучающихся.</w:t>
      </w:r>
    </w:p>
    <w:p w:rsidR="00C3203A" w:rsidRPr="00C3203A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«Развитие функциональной грамотности»</w:t>
      </w:r>
    </w:p>
    <w:p w:rsidR="00C3203A" w:rsidRPr="00C3203A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«Математическая грамотность»</w:t>
      </w:r>
    </w:p>
    <w:p w:rsidR="00C3203A" w:rsidRPr="003B6D7F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20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«Комплексный анализ текста»</w:t>
      </w:r>
    </w:p>
    <w:p w:rsidR="00C3203A" w:rsidRPr="00C3203A" w:rsidRDefault="003B6D7F" w:rsidP="00E21746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направленные на удовлетворение </w:t>
      </w:r>
      <w:proofErr w:type="spellStart"/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и потребностей обучающихся.</w:t>
      </w:r>
    </w:p>
    <w:p w:rsidR="00C3203A" w:rsidRPr="003B6D7F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746">
        <w:rPr>
          <w:rFonts w:ascii="Times New Roman" w:eastAsia="Times New Roman" w:hAnsi="Times New Roman" w:cs="Times New Roman"/>
          <w:b/>
          <w:i/>
          <w:sz w:val="24"/>
          <w:szCs w:val="24"/>
        </w:rPr>
        <w:t>«Казачья доблесть»</w:t>
      </w:r>
    </w:p>
    <w:p w:rsidR="003B6D7F" w:rsidRPr="00C3203A" w:rsidRDefault="003B6D7F" w:rsidP="00E21746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связанные с реализацией особых интеллектуальных и социокультурных потребностей обучающихся.</w:t>
      </w:r>
    </w:p>
    <w:p w:rsidR="00C3203A" w:rsidRPr="003B6D7F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«Занимательная история»</w:t>
      </w:r>
    </w:p>
    <w:p w:rsidR="003B6D7F" w:rsidRPr="00C3203A" w:rsidRDefault="003B6D7F" w:rsidP="00E21746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талантов.</w:t>
      </w:r>
    </w:p>
    <w:p w:rsidR="00C3203A" w:rsidRPr="00E21746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</w:t>
      </w:r>
      <w:r w:rsid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еатральная студия</w:t>
      </w:r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3203A" w:rsidRPr="003B6D7F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«Кожаный мяч»</w:t>
      </w:r>
    </w:p>
    <w:p w:rsidR="003B6D7F" w:rsidRPr="00C3203A" w:rsidRDefault="003B6D7F" w:rsidP="00E21746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0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направленности.</w:t>
      </w:r>
    </w:p>
    <w:p w:rsidR="00C3203A" w:rsidRPr="003B6D7F" w:rsidRDefault="00C3203A" w:rsidP="00E21746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Крымоведение</w:t>
      </w:r>
      <w:proofErr w:type="spellEnd"/>
      <w:r w:rsidRPr="00E217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Выбор форм организации внеурочной деятельности подчиняется следующим требованиям: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— целесообразность использования данной формы для решения поставленных задач конкретного направления;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— 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— учет специфики коммуникативной деятельности, которая сопровождает то или иное направление </w:t>
      </w:r>
      <w:proofErr w:type="spellStart"/>
      <w:r w:rsidRPr="003B6D7F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— использование форм организации, предполагающих использование средств ИКТ.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Формами организации внеурочной деятельности могут быть следующие: </w:t>
      </w:r>
    </w:p>
    <w:p w:rsidR="003B6D7F" w:rsidRPr="003B6D7F" w:rsidRDefault="003B6D7F" w:rsidP="006F1188">
      <w:pPr>
        <w:widowControl w:val="0"/>
        <w:numPr>
          <w:ilvl w:val="0"/>
          <w:numId w:val="2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D7F">
        <w:rPr>
          <w:rFonts w:ascii="Times New Roman" w:eastAsia="Times New Roman" w:hAnsi="Times New Roman" w:cs="Times New Roman"/>
          <w:sz w:val="24"/>
          <w:szCs w:val="24"/>
        </w:rPr>
        <w:t>учебные</w:t>
      </w:r>
      <w:proofErr w:type="gram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курсы и факультативы; </w:t>
      </w:r>
    </w:p>
    <w:p w:rsidR="003B6D7F" w:rsidRPr="003B6D7F" w:rsidRDefault="003B6D7F" w:rsidP="006F1188">
      <w:pPr>
        <w:widowControl w:val="0"/>
        <w:numPr>
          <w:ilvl w:val="0"/>
          <w:numId w:val="2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D7F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proofErr w:type="gram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, музыкальные и спортивные студии; </w:t>
      </w:r>
    </w:p>
    <w:p w:rsidR="003B6D7F" w:rsidRPr="003B6D7F" w:rsidRDefault="003B6D7F" w:rsidP="006F1188">
      <w:pPr>
        <w:widowControl w:val="0"/>
        <w:numPr>
          <w:ilvl w:val="0"/>
          <w:numId w:val="2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D7F">
        <w:rPr>
          <w:rFonts w:ascii="Times New Roman" w:eastAsia="Times New Roman" w:hAnsi="Times New Roman" w:cs="Times New Roman"/>
          <w:sz w:val="24"/>
          <w:szCs w:val="24"/>
        </w:rPr>
        <w:lastRenderedPageBreak/>
        <w:t>соревновательные</w:t>
      </w:r>
      <w:proofErr w:type="gram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дискуссионные клубы, секции, экскурсии, </w:t>
      </w:r>
      <w:proofErr w:type="spellStart"/>
      <w:r w:rsidRPr="003B6D7F">
        <w:rPr>
          <w:rFonts w:ascii="Times New Roman" w:eastAsia="Times New Roman" w:hAnsi="Times New Roman" w:cs="Times New Roman"/>
          <w:sz w:val="24"/>
          <w:szCs w:val="24"/>
        </w:rPr>
        <w:t>миниисследования</w:t>
      </w:r>
      <w:proofErr w:type="spell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B6D7F" w:rsidRPr="003B6D7F" w:rsidRDefault="003B6D7F" w:rsidP="006F1188">
      <w:pPr>
        <w:widowControl w:val="0"/>
        <w:numPr>
          <w:ilvl w:val="0"/>
          <w:numId w:val="2"/>
        </w:numPr>
        <w:autoSpaceDE w:val="0"/>
        <w:autoSpaceDN w:val="0"/>
        <w:spacing w:before="3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6D7F">
        <w:rPr>
          <w:rFonts w:ascii="Times New Roman" w:eastAsia="Times New Roman" w:hAnsi="Times New Roman" w:cs="Times New Roman"/>
          <w:sz w:val="24"/>
          <w:szCs w:val="24"/>
        </w:rPr>
        <w:t>общественно</w:t>
      </w:r>
      <w:proofErr w:type="gram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полезные практики и др.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</w:t>
      </w:r>
    </w:p>
    <w:p w:rsidR="00F13A14" w:rsidRPr="003B6D7F" w:rsidRDefault="003B6D7F" w:rsidP="00F13A14">
      <w:pPr>
        <w:widowControl w:val="0"/>
        <w:autoSpaceDE w:val="0"/>
        <w:autoSpaceDN w:val="0"/>
        <w:spacing w:before="3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>Особенности оценки результатов внеурочной деятельности.</w:t>
      </w:r>
    </w:p>
    <w:p w:rsidR="00F13A14" w:rsidRDefault="003B6D7F" w:rsidP="00F13A14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14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не подлежат итоговой оценке.  </w:t>
      </w:r>
    </w:p>
    <w:p w:rsidR="003B6D7F" w:rsidRPr="00F13A14" w:rsidRDefault="003B6D7F" w:rsidP="00F13A14">
      <w:pPr>
        <w:pStyle w:val="a5"/>
        <w:widowControl w:val="0"/>
        <w:numPr>
          <w:ilvl w:val="0"/>
          <w:numId w:val="9"/>
        </w:numPr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14">
        <w:rPr>
          <w:rFonts w:ascii="Times New Roman" w:eastAsia="Times New Roman" w:hAnsi="Times New Roman" w:cs="Times New Roman"/>
          <w:sz w:val="24"/>
          <w:szCs w:val="24"/>
        </w:rPr>
        <w:t xml:space="preserve">Оценка метапредметных результатов – с использованием: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>- комплексных заданий на основе единого текста;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- практических задач;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- проверочных </w:t>
      </w:r>
      <w:proofErr w:type="spellStart"/>
      <w:r w:rsidRPr="003B6D7F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3B6D7F">
        <w:rPr>
          <w:rFonts w:ascii="Times New Roman" w:eastAsia="Times New Roman" w:hAnsi="Times New Roman" w:cs="Times New Roman"/>
          <w:sz w:val="24"/>
          <w:szCs w:val="24"/>
        </w:rPr>
        <w:t xml:space="preserve"> заданий.</w:t>
      </w:r>
    </w:p>
    <w:p w:rsidR="003B6D7F" w:rsidRDefault="00F13A14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F13A14" w:rsidRPr="00F13A14" w:rsidRDefault="00F13A14" w:rsidP="00F13A1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14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по внеурочной деятельности согласно Положения о промежуточной аттестации МБОУ СОШДС №15</w:t>
      </w:r>
    </w:p>
    <w:p w:rsidR="00F13A14" w:rsidRPr="003B6D7F" w:rsidRDefault="00061CA2" w:rsidP="00F13A14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F13A14" w:rsidRPr="00F13A14">
        <w:rPr>
          <w:rFonts w:ascii="Times New Roman" w:hAnsi="Times New Roman" w:cs="Times New Roman"/>
          <w:sz w:val="24"/>
          <w:szCs w:val="24"/>
        </w:rPr>
        <w:t xml:space="preserve"> промежуточной аттестации- </w:t>
      </w:r>
      <w:proofErr w:type="spellStart"/>
      <w:r w:rsidR="00F13A14" w:rsidRPr="00F13A14">
        <w:rPr>
          <w:rFonts w:ascii="Times New Roman" w:hAnsi="Times New Roman" w:cs="Times New Roman"/>
          <w:b/>
          <w:sz w:val="24"/>
          <w:szCs w:val="24"/>
        </w:rPr>
        <w:t>безотметочная</w:t>
      </w:r>
      <w:bookmarkStart w:id="14" w:name="_GoBack"/>
      <w:bookmarkEnd w:id="14"/>
      <w:proofErr w:type="spellEnd"/>
      <w:r w:rsidR="00F13A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14">
        <w:rPr>
          <w:rFonts w:ascii="Times New Roman" w:hAnsi="Times New Roman" w:cs="Times New Roman"/>
          <w:b/>
          <w:sz w:val="24"/>
          <w:szCs w:val="24"/>
        </w:rPr>
        <w:t>(</w:t>
      </w:r>
      <w:r w:rsidR="00F13A14" w:rsidRPr="003B6D7F">
        <w:rPr>
          <w:rFonts w:ascii="Times New Roman" w:eastAsia="Times New Roman" w:hAnsi="Times New Roman" w:cs="Times New Roman"/>
          <w:sz w:val="24"/>
          <w:szCs w:val="24"/>
        </w:rPr>
        <w:t>Без выставления отметки (баллы, портфолио, личностные характеристики, описание индивидуального прогресса). Могут использоваться оценочные листы, листы наблюдений, анкетирование.</w:t>
      </w:r>
      <w:r w:rsidR="00F13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13A14" w:rsidRPr="003B6D7F" w:rsidRDefault="00F13A14" w:rsidP="00F13A14">
      <w:pPr>
        <w:pStyle w:val="a5"/>
        <w:widowControl w:val="0"/>
        <w:autoSpaceDE w:val="0"/>
        <w:autoSpaceDN w:val="0"/>
        <w:spacing w:before="3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A14" w:rsidRDefault="00F13A14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недельной нагрузки </w:t>
      </w: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901"/>
        <w:gridCol w:w="2272"/>
        <w:gridCol w:w="1947"/>
        <w:gridCol w:w="593"/>
        <w:gridCol w:w="593"/>
        <w:gridCol w:w="593"/>
        <w:gridCol w:w="593"/>
      </w:tblGrid>
      <w:tr w:rsidR="003B6D7F" w:rsidRPr="003B6D7F" w:rsidTr="00061CA2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Названия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Формы организации</w:t>
            </w: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Количество часов в неделю</w:t>
            </w:r>
          </w:p>
        </w:tc>
      </w:tr>
      <w:tr w:rsidR="003B6D7F" w:rsidRPr="003B6D7F" w:rsidTr="00061CA2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7F" w:rsidRPr="00061CA2" w:rsidRDefault="003B6D7F" w:rsidP="006F118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7F" w:rsidRPr="00061CA2" w:rsidRDefault="003B6D7F" w:rsidP="006F118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D7F" w:rsidRPr="00061CA2" w:rsidRDefault="003B6D7F" w:rsidP="006F118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F13A14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  <w:r w:rsidR="003B6D7F"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F13A14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  <w:r w:rsidR="003B6D7F"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-Б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F13A14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  <w:r w:rsidR="003B6D7F"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-В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061CA2" w:rsidRDefault="00F13A14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5</w:t>
            </w:r>
            <w:r w:rsidR="003B6D7F" w:rsidRPr="00061CA2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-Г</w:t>
            </w: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Часть, рекомендуемая для всех обучающихся.</w:t>
            </w:r>
          </w:p>
        </w:tc>
      </w:tr>
      <w:tr w:rsidR="00F63669" w:rsidRPr="003B6D7F" w:rsidTr="00061CA2">
        <w:trPr>
          <w:trHeight w:val="968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Default="00F63669" w:rsidP="006F1188">
            <w:pPr>
              <w:spacing w:before="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«Разговоры </w:t>
            </w:r>
            <w:r w:rsidRPr="003B6D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 важном».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63669" w:rsidRPr="003B6D7F" w:rsidRDefault="00F63669" w:rsidP="006F1188">
            <w:pPr>
              <w:spacing w:before="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час</w:t>
            </w:r>
          </w:p>
          <w:p w:rsid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rPr>
          <w:trHeight w:val="967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Default="00F63669" w:rsidP="006F1188">
            <w:pPr>
              <w:spacing w:before="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7E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«Я- гражданин».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</w:t>
            </w:r>
            <w:r w:rsidRPr="00F63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D7EE8" w:rsidRPr="003B6D7F" w:rsidTr="00061CA2">
        <w:trPr>
          <w:trHeight w:val="460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8" w:rsidRPr="00AD7EE8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D7E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«Развитие функциональной грамотности»</w:t>
            </w:r>
          </w:p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E8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7EE8" w:rsidRPr="003B6D7F" w:rsidTr="00061CA2">
        <w:trPr>
          <w:trHeight w:val="460"/>
        </w:trPr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C3203A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Математическая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грамотность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AD7EE8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Математический клуб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7EE8" w:rsidRPr="003B6D7F" w:rsidTr="00061CA2">
        <w:trPr>
          <w:trHeight w:val="460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3B6D7F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Комплексный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анализ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текста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F63669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Практикум 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6D7F" w:rsidRPr="003B6D7F" w:rsidTr="00061CA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Занятия, направленные на удовлетворение </w:t>
            </w:r>
            <w:proofErr w:type="spellStart"/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профориентационных</w:t>
            </w:r>
            <w:proofErr w:type="spellEnd"/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интересов и потребностей обучающихся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8" w:rsidRPr="003B6D7F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Казачья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доблесть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3B6D7F" w:rsidRPr="003B6D7F" w:rsidRDefault="003B6D7F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Час общения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7EE8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Вариативная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</w:tr>
      <w:tr w:rsidR="00AD7EE8" w:rsidRPr="003B6D7F" w:rsidTr="00061CA2">
        <w:trPr>
          <w:trHeight w:val="1245"/>
        </w:trPr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E8" w:rsidRPr="003B6D7F" w:rsidRDefault="00AD7EE8" w:rsidP="006F1188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Занятия, направленные на удовлетворение интересов и потребностей обучающихся в творческом и физическом развитии.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8" w:rsidRPr="00E21746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еатральная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студия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D7EE8" w:rsidRPr="003B6D7F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EE8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EE8" w:rsidRPr="003B6D7F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D7EE8" w:rsidRPr="003B6D7F" w:rsidTr="00061CA2">
        <w:trPr>
          <w:trHeight w:val="1245"/>
        </w:trPr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3B6D7F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Кожаный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мяч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D7EE8" w:rsidRPr="00AD7EE8" w:rsidRDefault="00AD7EE8" w:rsidP="006F1188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Спортивный клуб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E8" w:rsidRPr="00AD7EE8" w:rsidRDefault="00AD7EE8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6D7F" w:rsidRPr="003B6D7F" w:rsidTr="00061CA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E8" w:rsidRPr="00AD7EE8" w:rsidRDefault="00AD7EE8" w:rsidP="00AD7EE8">
            <w:pPr>
              <w:spacing w:before="3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E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Занятия, связанные с реализацией особых интеллектуальных и социокультурных потребностей обучающихся.</w:t>
            </w:r>
          </w:p>
          <w:p w:rsidR="003B6D7F" w:rsidRPr="003B6D7F" w:rsidRDefault="003B6D7F" w:rsidP="006F1188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Занимательная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F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F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F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F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D7F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B6D7F" w:rsidRPr="003B6D7F" w:rsidTr="00061CA2">
        <w:tc>
          <w:tcPr>
            <w:tcW w:w="9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3669" w:rsidRPr="003B6D7F" w:rsidTr="00061CA2">
        <w:trPr>
          <w:trHeight w:val="1935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6F1188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Крымоведение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6F1188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3B6D7F" w:rsidRPr="003B6D7F" w:rsidTr="00061CA2"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tabs>
                <w:tab w:val="left" w:pos="652"/>
              </w:tabs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B6D7F" w:rsidRPr="003B6D7F" w:rsidTr="00061CA2"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3B6D7F" w:rsidP="006F1188">
            <w:pPr>
              <w:spacing w:before="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учебный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061CA2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3B6D7F"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061CA2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3B6D7F"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061CA2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</w:t>
            </w:r>
            <w:r w:rsidR="003B6D7F"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D7F" w:rsidRPr="003B6D7F" w:rsidRDefault="00061CA2" w:rsidP="006F1188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="003B6D7F"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CA2" w:rsidRDefault="00061CA2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CA2" w:rsidRPr="003B6D7F" w:rsidRDefault="00061CA2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Default="003B6D7F" w:rsidP="00061CA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CA2" w:rsidRPr="003B6D7F" w:rsidRDefault="00061CA2" w:rsidP="00061CA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6D7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за уровень образования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272"/>
        <w:gridCol w:w="1947"/>
        <w:gridCol w:w="601"/>
        <w:gridCol w:w="708"/>
        <w:gridCol w:w="709"/>
        <w:gridCol w:w="709"/>
        <w:gridCol w:w="709"/>
      </w:tblGrid>
      <w:tr w:rsidR="00F63669" w:rsidRPr="003B6D7F" w:rsidTr="00061CA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</w:t>
            </w:r>
            <w:proofErr w:type="spellEnd"/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3669" w:rsidRPr="003B6D7F" w:rsidTr="00061CA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69" w:rsidRPr="003B6D7F" w:rsidRDefault="00F63669" w:rsidP="00F636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69" w:rsidRPr="003B6D7F" w:rsidRDefault="00F63669" w:rsidP="00F636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69" w:rsidRPr="003B6D7F" w:rsidRDefault="00F63669" w:rsidP="00F6366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061CA2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proofErr w:type="spellStart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061CA2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  <w:proofErr w:type="spellStart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  <w:r w:rsid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061CA2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  <w:proofErr w:type="spellStart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061CA2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  <w:proofErr w:type="spellStart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кл</w:t>
            </w:r>
            <w:proofErr w:type="spellEnd"/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061CA2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9</w:t>
            </w:r>
            <w:r w:rsidR="00061CA2" w:rsidRPr="00061CA2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кл.</w:t>
            </w: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Часть, рекомендуемая для всех обучающихся.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63669" w:rsidRPr="003B6D7F" w:rsidTr="00061CA2">
        <w:trPr>
          <w:trHeight w:val="9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Информационно-просветительские занятия патриотической, нравственной и экологической направленности.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«Разговоры </w:t>
            </w:r>
            <w:r w:rsidRPr="003B6D7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о важном».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Классный час</w:t>
            </w:r>
          </w:p>
          <w:p w:rsid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rPr>
          <w:trHeight w:val="9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D7E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«Я- гражданин».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Кружо</w:t>
            </w:r>
            <w:r w:rsidRPr="00F63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061CA2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63669" w:rsidRPr="003B6D7F" w:rsidTr="00061CA2">
        <w:trPr>
          <w:trHeight w:val="4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 по формированию функциональной грамотности обучающихся.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AD7EE8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AD7EE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ru-RU"/>
              </w:rPr>
              <w:t>«Развитие функциональной грамотности»</w:t>
            </w:r>
          </w:p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rPr>
          <w:trHeight w:val="46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C3203A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Математическая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грамотность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Математический клуб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rPr>
          <w:trHeight w:val="4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Комплексный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анализ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текста</w:t>
            </w:r>
            <w:proofErr w:type="spellEnd"/>
            <w:r w:rsidRPr="00C320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F63669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Практикум 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3669" w:rsidRPr="003B6D7F" w:rsidTr="00061C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Занятия, направленные на удовлетворение </w:t>
            </w:r>
            <w:proofErr w:type="spellStart"/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профориентационных</w:t>
            </w:r>
            <w:proofErr w:type="spellEnd"/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интересов и потребностей обучающихся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Казачья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доблесть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»</w:t>
            </w:r>
          </w:p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 общения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Вариативная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3669" w:rsidRPr="003B6D7F" w:rsidTr="00061CA2">
        <w:trPr>
          <w:trHeight w:val="1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Занятия, направленные на удовлетворение интересов и потребностей обучающихся в творческом и физическом развитии.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E21746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еатральная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студия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3B6D7F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rPr>
          <w:trHeight w:val="12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Кожаный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мяч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AD7EE8" w:rsidRDefault="00F63669" w:rsidP="00F63669">
            <w:pPr>
              <w:spacing w:before="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Спортивный клуб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AD7EE8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3669" w:rsidRPr="003B6D7F" w:rsidTr="00061C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AD7EE8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D7E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Занятия, связанные с реализацией особых интеллектуальных и </w:t>
            </w:r>
            <w:r w:rsidRPr="00AD7EE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социокультурных потребностей обучающихся.</w:t>
            </w:r>
          </w:p>
          <w:p w:rsidR="00F63669" w:rsidRPr="003B6D7F" w:rsidRDefault="00F63669" w:rsidP="00F63669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Занимательная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история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63669" w:rsidRPr="003B6D7F" w:rsidTr="00061CA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3669" w:rsidRPr="003B6D7F" w:rsidTr="00061CA2">
        <w:trPr>
          <w:trHeight w:val="19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69" w:rsidRPr="003B6D7F" w:rsidRDefault="00F63669" w:rsidP="00F63669">
            <w:pPr>
              <w:spacing w:before="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B6D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 w:line="276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Крымоведение</w:t>
            </w:r>
            <w:proofErr w:type="spellEnd"/>
            <w:r w:rsidRPr="00E217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Кружок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3B6D7F" w:rsidRDefault="00F63669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669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61CA2" w:rsidRPr="003B6D7F" w:rsidTr="00061CA2"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2" w:rsidRPr="00061CA2" w:rsidRDefault="00061CA2" w:rsidP="00061CA2">
            <w:pPr>
              <w:spacing w:before="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2" w:rsidRPr="003B6D7F" w:rsidRDefault="00061CA2" w:rsidP="00061CA2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2" w:rsidRPr="003B6D7F" w:rsidRDefault="00061CA2" w:rsidP="00061CA2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2" w:rsidRPr="003B6D7F" w:rsidRDefault="00061CA2" w:rsidP="00061CA2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2" w:rsidRPr="003B6D7F" w:rsidRDefault="00061CA2" w:rsidP="00061CA2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2" w:rsidRPr="00061CA2" w:rsidRDefault="00061CA2" w:rsidP="00061CA2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340</w:t>
            </w:r>
          </w:p>
        </w:tc>
      </w:tr>
      <w:tr w:rsidR="00061CA2" w:rsidRPr="003B6D7F" w:rsidTr="00B843B6"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A2" w:rsidRPr="00061CA2" w:rsidRDefault="00061CA2" w:rsidP="00061CA2">
            <w:pPr>
              <w:spacing w:before="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 w:rsidRPr="003B6D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 уровень образования</w:t>
            </w:r>
          </w:p>
        </w:tc>
        <w:tc>
          <w:tcPr>
            <w:tcW w:w="3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A2" w:rsidRPr="00061CA2" w:rsidRDefault="00061CA2" w:rsidP="00F63669">
            <w:pPr>
              <w:spacing w:before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1700</w:t>
            </w:r>
          </w:p>
        </w:tc>
      </w:tr>
    </w:tbl>
    <w:p w:rsidR="00F63669" w:rsidRPr="003B6D7F" w:rsidRDefault="00F63669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6D7F" w:rsidRPr="003B6D7F" w:rsidRDefault="003B6D7F" w:rsidP="006F1188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B90" w:rsidRDefault="008A3B90" w:rsidP="006F1188"/>
    <w:sectPr w:rsidR="008A3B90" w:rsidSect="006F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09A9"/>
    <w:multiLevelType w:val="hybridMultilevel"/>
    <w:tmpl w:val="A320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1F1D"/>
    <w:multiLevelType w:val="hybridMultilevel"/>
    <w:tmpl w:val="AF48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54994"/>
    <w:multiLevelType w:val="hybridMultilevel"/>
    <w:tmpl w:val="F4FC2CC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>
    <w:nsid w:val="4F4E35DC"/>
    <w:multiLevelType w:val="hybridMultilevel"/>
    <w:tmpl w:val="D46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05B4B"/>
    <w:multiLevelType w:val="hybridMultilevel"/>
    <w:tmpl w:val="93F80914"/>
    <w:lvl w:ilvl="0" w:tplc="3D80DE74">
      <w:start w:val="1"/>
      <w:numFmt w:val="decimal"/>
      <w:lvlText w:val="%1."/>
      <w:lvlJc w:val="left"/>
      <w:pPr>
        <w:ind w:left="1949" w:hanging="945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013161A"/>
    <w:multiLevelType w:val="hybridMultilevel"/>
    <w:tmpl w:val="6D84BF0A"/>
    <w:lvl w:ilvl="0" w:tplc="6BB68756">
      <w:start w:val="1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76921B35"/>
    <w:multiLevelType w:val="hybridMultilevel"/>
    <w:tmpl w:val="C47E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4A64"/>
    <w:multiLevelType w:val="multilevel"/>
    <w:tmpl w:val="357664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F2"/>
    <w:rsid w:val="00061CA2"/>
    <w:rsid w:val="003B6D7F"/>
    <w:rsid w:val="006F1188"/>
    <w:rsid w:val="008A3B90"/>
    <w:rsid w:val="0090525A"/>
    <w:rsid w:val="00A013E0"/>
    <w:rsid w:val="00AD7EE8"/>
    <w:rsid w:val="00C3203A"/>
    <w:rsid w:val="00E21746"/>
    <w:rsid w:val="00E62BF2"/>
    <w:rsid w:val="00F13A14"/>
    <w:rsid w:val="00F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173CB-C846-415E-B9A7-D6D90CD7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D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0525A"/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rsid w:val="0090525A"/>
    <w:pPr>
      <w:widowControl w:val="0"/>
      <w:spacing w:after="0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3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r+3oEUGWvQ3jYzvqvP9ZRtJ8ukUVzuJrfnJ6XVrKPZ4=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ZK81mvvpM90YzSLiG80Xuy/Iuj3rHRMOYzszcnvcIzY=</DigestValue>
    </Reference>
  </SignedInfo>
  <SignatureValue>hmO0cHmpLw48XskdN8fErQbNXgY5ZV02kAE0buHRDPF1owWWQmn2gnp947rIp0lBi7a5P4mpzqay
qBw480kxH5712ADCc5ezvnswpjiLB0HXmfGEHS/q8gFCU/ElKaPJM4n4hk/w7CdrNosYKuPlCBoW
+Z2eC18mPjHJWtFVmorbhpIFaaj487SQAVGsesbEeguJfoJCMy4YgMcTZVlIn7mSzEtGR21azLI7
7uVs/cbPpk7RZh3uI75QxPSq791rn9EEqhwidY0bHYmGEbsVgo5nkHH3C5etBMnEfKm7usgpDPrp
mzurCD/4Qo7LJt8H8+fZVdNY/jkvns1KRL6efQ==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/ce5v68kIb5sVVpFYHW+il8ZID8VoB76c8pPcQfjVtE=</DigestValue>
      </Reference>
      <Reference URI="/word/document.xml?ContentType=application/vnd.openxmlformats-officedocument.wordprocessingml.document.main+xml">
        <DigestMethod Algorithm="http://www.w3.org/2001/04/xmlenc#sha256"/>
        <DigestValue>MhaEfeYBJB0SfiM3YLfFpO3KN07CMPIAGD/zihLrMTM=</DigestValue>
      </Reference>
      <Reference URI="/word/fontTable.xml?ContentType=application/vnd.openxmlformats-officedocument.wordprocessingml.fontTable+xml">
        <DigestMethod Algorithm="http://www.w3.org/2001/04/xmlenc#sha256"/>
        <DigestValue>OGp3/ZjmpNXLtfifk5nl67m/nP24tUOlRbYopWZmpNg=</DigestValue>
      </Reference>
      <Reference URI="/word/numbering.xml?ContentType=application/vnd.openxmlformats-officedocument.wordprocessingml.numbering+xml">
        <DigestMethod Algorithm="http://www.w3.org/2001/04/xmlenc#sha256"/>
        <DigestValue>C71rUafcJY+xKOEolGIi+I8bPguXnxoncXhs+9AOgdY=</DigestValue>
      </Reference>
      <Reference URI="/word/settings.xml?ContentType=application/vnd.openxmlformats-officedocument.wordprocessingml.settings+xml">
        <DigestMethod Algorithm="http://www.w3.org/2001/04/xmlenc#sha256"/>
        <DigestValue>1gg5a/RjViQ0HLOto6pr9L0WjdSJJ8lXaj75PRY3paQ=</DigestValue>
      </Reference>
      <Reference URI="/word/styles.xml?ContentType=application/vnd.openxmlformats-officedocument.wordprocessingml.styles+xml">
        <DigestMethod Algorithm="http://www.w3.org/2001/04/xmlenc#sha256"/>
        <DigestValue>69LQD5aiIih2j+JS6geZi+Z2Mr2zcrhkhEMKEBtSCwM=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sVfJaZwjQ74eq+zEZ5pZDhtK3o2jjULNl0yiuc4iDv4=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2022-09-29T16:33:15Z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2022-09-29T16:33:15Z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2022-09-23T07:04:00Z</dcterms:created>
  <dcterms:modified xsi:type="dcterms:W3CDTF">2022-09-23T09:22:00Z</dcterms:modified>
</cp:coreProperties>
</file>