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FA" w:rsidRDefault="00D316FA" w:rsidP="00D56D69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829" w:rsidRDefault="00B91829" w:rsidP="00B918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ООП НОО,</w:t>
      </w:r>
    </w:p>
    <w:p w:rsidR="00B91829" w:rsidRPr="00F61B67" w:rsidRDefault="00B91829" w:rsidP="00B918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 приказом по школе от 30.08.2019 №598</w:t>
      </w:r>
      <w:proofErr w:type="gram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304"/>
      </w:tblGrid>
      <w:tr w:rsidR="00B91829" w:rsidRPr="00F71DB3" w:rsidTr="00B91829">
        <w:trPr>
          <w:jc w:val="center"/>
        </w:trPr>
        <w:tc>
          <w:tcPr>
            <w:tcW w:w="4702" w:type="dxa"/>
          </w:tcPr>
          <w:p w:rsidR="00B91829" w:rsidRDefault="00B91829" w:rsidP="00B9182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1829" w:rsidRPr="00F71DB3" w:rsidRDefault="00B91829" w:rsidP="00B9182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</w:t>
            </w:r>
          </w:p>
          <w:p w:rsidR="00B91829" w:rsidRPr="00F71DB3" w:rsidRDefault="00B91829" w:rsidP="00B9182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Управляющий Совет </w:t>
            </w:r>
          </w:p>
          <w:p w:rsidR="00B91829" w:rsidRPr="00F71DB3" w:rsidRDefault="00B91829" w:rsidP="00B9182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СОШДС № 15 </w:t>
            </w:r>
          </w:p>
          <w:p w:rsidR="00B91829" w:rsidRPr="00F71DB3" w:rsidRDefault="00B91829" w:rsidP="00B9182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от 29.08.2022 г. №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)</w:t>
            </w:r>
          </w:p>
        </w:tc>
        <w:tc>
          <w:tcPr>
            <w:tcW w:w="4304" w:type="dxa"/>
          </w:tcPr>
          <w:p w:rsidR="00B91829" w:rsidRPr="00F71DB3" w:rsidRDefault="00B91829" w:rsidP="00B91829">
            <w:pPr>
              <w:ind w:left="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1829" w:rsidRPr="00F71DB3" w:rsidRDefault="00B91829" w:rsidP="00B91829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УТВЕРЖДЕН   </w:t>
            </w:r>
          </w:p>
          <w:p w:rsidR="00B91829" w:rsidRPr="00F71DB3" w:rsidRDefault="00B91829" w:rsidP="00B9182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  МБОУ СОШДС №15 </w:t>
            </w:r>
          </w:p>
          <w:p w:rsidR="00B91829" w:rsidRPr="00F71DB3" w:rsidRDefault="00B91829" w:rsidP="00B91829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от 31.08.2022 г. № 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586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91829" w:rsidRPr="00F71DB3" w:rsidTr="00B91829">
        <w:trPr>
          <w:jc w:val="center"/>
        </w:trPr>
        <w:tc>
          <w:tcPr>
            <w:tcW w:w="4702" w:type="dxa"/>
          </w:tcPr>
          <w:p w:rsidR="00B91829" w:rsidRPr="00F71DB3" w:rsidRDefault="00B91829" w:rsidP="00B91829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4" w:type="dxa"/>
          </w:tcPr>
          <w:p w:rsidR="00B91829" w:rsidRPr="00F71DB3" w:rsidRDefault="00B91829" w:rsidP="00B91829">
            <w:pPr>
              <w:ind w:left="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91829" w:rsidRPr="00F71DB3" w:rsidRDefault="00B91829" w:rsidP="00B91829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91829" w:rsidRPr="00F71DB3" w:rsidRDefault="00B91829" w:rsidP="00B91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DB3">
        <w:rPr>
          <w:rFonts w:ascii="Times New Roman" w:hAnsi="Times New Roman" w:cs="Times New Roman"/>
          <w:sz w:val="24"/>
          <w:szCs w:val="24"/>
        </w:rPr>
        <w:t>ПРИНЯТО</w:t>
      </w:r>
    </w:p>
    <w:p w:rsidR="00B91829" w:rsidRPr="00F71DB3" w:rsidRDefault="00B91829" w:rsidP="00B91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DB3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B91829" w:rsidRPr="00F71DB3" w:rsidRDefault="00B91829" w:rsidP="00B91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DB3">
        <w:rPr>
          <w:rFonts w:ascii="Times New Roman" w:hAnsi="Times New Roman" w:cs="Times New Roman"/>
          <w:sz w:val="24"/>
          <w:szCs w:val="24"/>
        </w:rPr>
        <w:t xml:space="preserve">МБОУ СОШДС № 15 </w:t>
      </w:r>
    </w:p>
    <w:p w:rsidR="00B91829" w:rsidRPr="00F71DB3" w:rsidRDefault="00B91829" w:rsidP="00B91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DB3">
        <w:rPr>
          <w:rFonts w:ascii="Times New Roman" w:hAnsi="Times New Roman" w:cs="Times New Roman"/>
          <w:sz w:val="24"/>
          <w:szCs w:val="24"/>
        </w:rPr>
        <w:t xml:space="preserve">(протокол от 31.08.2022 № </w:t>
      </w:r>
      <w:r w:rsidRPr="00F71DB3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71DB3">
        <w:rPr>
          <w:rFonts w:ascii="Times New Roman" w:hAnsi="Times New Roman" w:cs="Times New Roman"/>
          <w:sz w:val="24"/>
          <w:szCs w:val="24"/>
        </w:rPr>
        <w:t>)</w:t>
      </w: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EC2" w:rsidRDefault="00ED1EC2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EC2" w:rsidRPr="00F61B67" w:rsidRDefault="00ED1EC2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ED1EC2" w:rsidP="00D56D69">
      <w:pPr>
        <w:spacing w:after="0" w:line="240" w:lineRule="auto"/>
        <w:ind w:lef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2A743C" w:rsidRPr="00F61B67" w:rsidRDefault="009776A0" w:rsidP="00D56D69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М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общеобразовательного учреждения «Средняя общеобразовательная школа - детский сад № </w:t>
      </w:r>
      <w:r w:rsidR="000724E7" w:rsidRPr="00F61B67">
        <w:rPr>
          <w:rFonts w:ascii="Times New Roman" w:hAnsi="Times New Roman" w:cs="Times New Roman"/>
          <w:b/>
          <w:sz w:val="24"/>
          <w:szCs w:val="24"/>
        </w:rPr>
        <w:t>15» муниципального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 образования городской округ Симферополь </w:t>
      </w:r>
    </w:p>
    <w:p w:rsidR="009776A0" w:rsidRPr="00F61B67" w:rsidRDefault="002A743C" w:rsidP="00D56D69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2A743C" w:rsidRPr="00F61B67" w:rsidRDefault="009776A0" w:rsidP="00D56D69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55951">
        <w:rPr>
          <w:rFonts w:ascii="Times New Roman" w:hAnsi="Times New Roman" w:cs="Times New Roman"/>
          <w:b/>
          <w:sz w:val="24"/>
          <w:szCs w:val="24"/>
        </w:rPr>
        <w:t>2022</w:t>
      </w:r>
      <w:r w:rsidRPr="00F61B67">
        <w:rPr>
          <w:rFonts w:ascii="Times New Roman" w:hAnsi="Times New Roman" w:cs="Times New Roman"/>
          <w:b/>
          <w:sz w:val="24"/>
          <w:szCs w:val="24"/>
        </w:rPr>
        <w:t>/202</w:t>
      </w:r>
      <w:r w:rsidR="00255951">
        <w:rPr>
          <w:rFonts w:ascii="Times New Roman" w:hAnsi="Times New Roman" w:cs="Times New Roman"/>
          <w:b/>
          <w:sz w:val="24"/>
          <w:szCs w:val="24"/>
        </w:rPr>
        <w:t>3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A743C" w:rsidRPr="00F61B67" w:rsidRDefault="003A5C6A" w:rsidP="00D56D69">
      <w:pPr>
        <w:spacing w:after="0" w:line="240" w:lineRule="auto"/>
        <w:ind w:lef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2-4 классов</w:t>
      </w:r>
      <w:r w:rsidR="00B91829">
        <w:rPr>
          <w:rFonts w:ascii="Times New Roman" w:hAnsi="Times New Roman" w:cs="Times New Roman"/>
          <w:b/>
          <w:sz w:val="24"/>
          <w:szCs w:val="24"/>
        </w:rPr>
        <w:t>.</w:t>
      </w: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146" w:rsidRPr="00F61B67" w:rsidRDefault="00954146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EC2" w:rsidRDefault="00ED1EC2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EC2" w:rsidRDefault="00ED1EC2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EC2" w:rsidRPr="00F61B67" w:rsidRDefault="00ED1EC2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A49" w:rsidRPr="00F61B67" w:rsidRDefault="00190A49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479" w:rsidRPr="00F61B67" w:rsidRDefault="00AF1479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2BA" w:rsidRPr="00F61B67" w:rsidRDefault="00E622BA" w:rsidP="00941F1F">
      <w:pPr>
        <w:spacing w:after="5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CB7" w:rsidRPr="00C96CB7" w:rsidRDefault="00C96CB7" w:rsidP="00C96CB7">
      <w:pPr>
        <w:pStyle w:val="a6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96CB7" w:rsidRPr="00C96CB7" w:rsidRDefault="00B91829" w:rsidP="00B9182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829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образовательного учреждения «Средняя общеобразовательная школа – детский сад № 15» муниципального образования городской округ Симферополь Республики Крым на 2022/2023 учебный год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Учебный план составлен с целью дальнейшего совершенствования образовательного процесса, сохранения единого образовательного пространства, повышения результативности обучающихся, обеспечения вариативности и преемственности образования, а также выполнения гигиенических требований к условиям обучения школьников и сохранения их здоровья.</w:t>
      </w:r>
    </w:p>
    <w:p w:rsidR="000D6A83" w:rsidRPr="00660B61" w:rsidRDefault="000D6A83" w:rsidP="00E1598E">
      <w:pPr>
        <w:pStyle w:val="a6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6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учебного плана</w:t>
      </w:r>
    </w:p>
    <w:p w:rsidR="009776A0" w:rsidRPr="00F61B67" w:rsidRDefault="009776A0" w:rsidP="00D56D6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 разработке Учебного плана муниципального бюджетного образовательного учреждения «Средняя общеобразовательная школа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-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детский сад № 15» муниципального образования городской округ Симферополь Республик</w:t>
      </w:r>
      <w:r w:rsidR="000724E7">
        <w:rPr>
          <w:rFonts w:ascii="Times New Roman" w:hAnsi="Times New Roman" w:cs="Times New Roman"/>
          <w:sz w:val="24"/>
          <w:szCs w:val="24"/>
        </w:rPr>
        <w:t>и Крым использовалась следующая</w:t>
      </w:r>
      <w:r w:rsidRPr="00F61B67">
        <w:rPr>
          <w:rFonts w:ascii="Times New Roman" w:hAnsi="Times New Roman" w:cs="Times New Roman"/>
          <w:sz w:val="24"/>
          <w:szCs w:val="24"/>
        </w:rPr>
        <w:t xml:space="preserve"> нормативно-правовая база: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Федеральный Закон от 29.12.2012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  <w:r w:rsidR="00510EAC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</w:t>
      </w:r>
      <w:r w:rsidR="00510EAC">
        <w:rPr>
          <w:rFonts w:ascii="Times New Roman" w:hAnsi="Times New Roman" w:cs="Times New Roman"/>
          <w:sz w:val="24"/>
          <w:szCs w:val="24"/>
        </w:rPr>
        <w:t>й</w:t>
      </w:r>
      <w:r w:rsidRPr="00F61B67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№373 (с изменениями);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19.12.2014 №1598 «Об утверждении федерального государственного образовательног</w:t>
      </w:r>
      <w:r w:rsidR="00B05019">
        <w:rPr>
          <w:rFonts w:ascii="Times New Roman" w:hAnsi="Times New Roman" w:cs="Times New Roman"/>
          <w:sz w:val="24"/>
          <w:szCs w:val="24"/>
        </w:rPr>
        <w:t xml:space="preserve">о стандарта начального общего </w:t>
      </w:r>
      <w:r w:rsidRPr="00F61B6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F61B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B6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t>Санитарны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организации воспитания и обучения, отдыха и оздоровления детей и молодежи»,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</w:t>
      </w:r>
      <w:r w:rsidR="00510EAC">
        <w:rPr>
          <w:rFonts w:ascii="Times New Roman" w:hAnsi="Times New Roman" w:cs="Times New Roman"/>
          <w:sz w:val="24"/>
          <w:szCs w:val="24"/>
        </w:rPr>
        <w:t xml:space="preserve"> </w:t>
      </w:r>
      <w:r w:rsidRPr="00E11D77">
        <w:rPr>
          <w:rFonts w:ascii="Times New Roman" w:hAnsi="Times New Roman" w:cs="Times New Roman"/>
          <w:sz w:val="24"/>
          <w:szCs w:val="24"/>
        </w:rPr>
        <w:t>от 28.09.2020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№28;</w:t>
      </w:r>
    </w:p>
    <w:p w:rsidR="006C611E" w:rsidRPr="006C611E" w:rsidRDefault="006C611E" w:rsidP="00510EA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611E">
        <w:rPr>
          <w:rFonts w:ascii="Times New Roman" w:hAnsi="Times New Roman" w:cs="Times New Roman"/>
          <w:sz w:val="24"/>
          <w:szCs w:val="24"/>
        </w:rPr>
        <w:t xml:space="preserve">анитарные правила и нормы </w:t>
      </w:r>
      <w:proofErr w:type="spellStart"/>
      <w:r w:rsidRPr="006C611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611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6C611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28.01.2021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6C611E">
        <w:rPr>
          <w:rFonts w:ascii="Times New Roman" w:hAnsi="Times New Roman" w:cs="Times New Roman"/>
          <w:sz w:val="24"/>
          <w:szCs w:val="24"/>
        </w:rPr>
        <w:t xml:space="preserve"> №2 (далее - </w:t>
      </w:r>
      <w:proofErr w:type="spellStart"/>
      <w:r w:rsidRPr="006C611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611E">
        <w:rPr>
          <w:rFonts w:ascii="Times New Roman" w:hAnsi="Times New Roman" w:cs="Times New Roman"/>
          <w:sz w:val="24"/>
          <w:szCs w:val="24"/>
        </w:rPr>
        <w:t xml:space="preserve"> 1.2.3685- 21);</w:t>
      </w:r>
    </w:p>
    <w:p w:rsidR="00E11D77" w:rsidRDefault="00901022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</w:t>
      </w:r>
      <w:r w:rsidR="00B05019">
        <w:rPr>
          <w:rFonts w:ascii="Times New Roman" w:hAnsi="Times New Roman" w:cs="Times New Roman"/>
          <w:sz w:val="24"/>
          <w:szCs w:val="24"/>
        </w:rPr>
        <w:t>22</w:t>
      </w:r>
      <w:r w:rsidR="00E11D77" w:rsidRPr="00E11D77">
        <w:rPr>
          <w:rFonts w:ascii="Times New Roman" w:hAnsi="Times New Roman" w:cs="Times New Roman"/>
          <w:sz w:val="24"/>
          <w:szCs w:val="24"/>
        </w:rPr>
        <w:t>.0</w:t>
      </w:r>
      <w:r w:rsidR="00B05019">
        <w:rPr>
          <w:rFonts w:ascii="Times New Roman" w:hAnsi="Times New Roman" w:cs="Times New Roman"/>
          <w:sz w:val="24"/>
          <w:szCs w:val="24"/>
        </w:rPr>
        <w:t>3</w:t>
      </w:r>
      <w:r w:rsidR="00E11D77" w:rsidRPr="00E11D77">
        <w:rPr>
          <w:rFonts w:ascii="Times New Roman" w:hAnsi="Times New Roman" w:cs="Times New Roman"/>
          <w:sz w:val="24"/>
          <w:szCs w:val="24"/>
        </w:rPr>
        <w:t>.202</w:t>
      </w:r>
      <w:r w:rsidR="00B05019">
        <w:rPr>
          <w:rFonts w:ascii="Times New Roman" w:hAnsi="Times New Roman" w:cs="Times New Roman"/>
          <w:sz w:val="24"/>
          <w:szCs w:val="24"/>
        </w:rPr>
        <w:t>1 г.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№ </w:t>
      </w:r>
      <w:r w:rsidR="00B05019">
        <w:rPr>
          <w:rFonts w:ascii="Times New Roman" w:hAnsi="Times New Roman" w:cs="Times New Roman"/>
          <w:sz w:val="24"/>
          <w:szCs w:val="24"/>
        </w:rPr>
        <w:t>115</w:t>
      </w:r>
      <w:r w:rsidR="00E11D77" w:rsidRPr="00E11D77">
        <w:rPr>
          <w:rFonts w:ascii="Times New Roman" w:hAnsi="Times New Roman" w:cs="Times New Roman"/>
          <w:sz w:val="24"/>
          <w:szCs w:val="24"/>
        </w:rPr>
        <w:t>;</w:t>
      </w:r>
    </w:p>
    <w:p w:rsidR="00E11D77" w:rsidRP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t>Федеральн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05019">
        <w:rPr>
          <w:rFonts w:ascii="Times New Roman" w:hAnsi="Times New Roman" w:cs="Times New Roman"/>
          <w:sz w:val="24"/>
          <w:szCs w:val="24"/>
        </w:rPr>
        <w:t>ень</w:t>
      </w:r>
      <w:r w:rsidRPr="00E11D77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20.05.2020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 254 (с изменениями</w:t>
      </w:r>
      <w:r w:rsidR="00B05019">
        <w:rPr>
          <w:rFonts w:ascii="Times New Roman" w:hAnsi="Times New Roman" w:cs="Times New Roman"/>
          <w:sz w:val="24"/>
          <w:szCs w:val="24"/>
        </w:rPr>
        <w:t xml:space="preserve"> </w:t>
      </w:r>
      <w:r w:rsidRPr="00E11D77">
        <w:rPr>
          <w:rFonts w:ascii="Times New Roman" w:hAnsi="Times New Roman" w:cs="Times New Roman"/>
          <w:sz w:val="24"/>
          <w:szCs w:val="24"/>
        </w:rPr>
        <w:t>и дополнениями от 23.12.2020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>);</w:t>
      </w:r>
    </w:p>
    <w:p w:rsidR="00E11D77" w:rsidRP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lastRenderedPageBreak/>
        <w:t>Переч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>н</w:t>
      </w:r>
      <w:r w:rsidR="00B05019">
        <w:rPr>
          <w:rFonts w:ascii="Times New Roman" w:hAnsi="Times New Roman" w:cs="Times New Roman"/>
          <w:sz w:val="24"/>
          <w:szCs w:val="24"/>
        </w:rPr>
        <w:t>ь</w:t>
      </w:r>
      <w:r w:rsidRPr="00E11D77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09.06.2016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 699.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ind w:left="896" w:hanging="35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61B67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Российской Федерации от 20.02.1999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№ 220/11-12 «О недопустимости </w:t>
      </w:r>
      <w:r w:rsidR="000724E7" w:rsidRPr="00F61B67">
        <w:rPr>
          <w:rFonts w:ascii="Times New Roman" w:hAnsi="Times New Roman" w:cs="Times New Roman"/>
          <w:bCs/>
          <w:sz w:val="24"/>
          <w:szCs w:val="24"/>
        </w:rPr>
        <w:t>перегрузок,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обучающихся в начальной школе»;</w:t>
      </w:r>
    </w:p>
    <w:p w:rsidR="009776A0" w:rsidRPr="00075D2E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B67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РФ от 09.02.2012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№ МД-102/03 «О введении курса ОРКСЭ с 1 сентября 2012 года»;</w:t>
      </w:r>
    </w:p>
    <w:p w:rsidR="00075D2E" w:rsidRPr="00075D2E" w:rsidRDefault="00075D2E" w:rsidP="00075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2E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25.05.2015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75D2E">
        <w:rPr>
          <w:rFonts w:ascii="Times New Roman" w:hAnsi="Times New Roman" w:cs="Times New Roman"/>
          <w:bCs/>
          <w:sz w:val="24"/>
          <w:szCs w:val="24"/>
        </w:rPr>
        <w:t xml:space="preserve">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01022" w:rsidRPr="00901022" w:rsidRDefault="00901022" w:rsidP="00901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022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14.12.2015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901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019">
        <w:rPr>
          <w:rFonts w:ascii="Times New Roman" w:hAnsi="Times New Roman" w:cs="Times New Roman"/>
          <w:bCs/>
          <w:sz w:val="24"/>
          <w:szCs w:val="24"/>
        </w:rPr>
        <w:br/>
      </w:r>
      <w:r w:rsidRPr="00901022">
        <w:rPr>
          <w:rFonts w:ascii="Times New Roman" w:hAnsi="Times New Roman" w:cs="Times New Roman"/>
          <w:bCs/>
          <w:sz w:val="24"/>
          <w:szCs w:val="24"/>
        </w:rPr>
        <w:t>№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022">
        <w:rPr>
          <w:rFonts w:ascii="Times New Roman" w:hAnsi="Times New Roman" w:cs="Times New Roman"/>
          <w:bCs/>
          <w:sz w:val="24"/>
          <w:szCs w:val="24"/>
        </w:rPr>
        <w:t>09-3564 «О внеурочной деятельности и реализации дополнительных общеобразовательных программ»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75D2E" w:rsidRDefault="00075D2E" w:rsidP="00901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2E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18.08.2017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75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5D2E">
        <w:rPr>
          <w:rFonts w:ascii="Times New Roman" w:hAnsi="Times New Roman" w:cs="Times New Roman"/>
          <w:bCs/>
          <w:sz w:val="24"/>
          <w:szCs w:val="24"/>
        </w:rPr>
        <w:t>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D76BD9" w:rsidRPr="00D76BD9" w:rsidRDefault="00D76BD9" w:rsidP="00D76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6BD9">
        <w:rPr>
          <w:rFonts w:ascii="Times New Roman" w:hAnsi="Times New Roman" w:cs="Times New Roman"/>
          <w:bCs/>
          <w:sz w:val="24"/>
          <w:szCs w:val="24"/>
        </w:rPr>
        <w:t>Письмо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D76BD9">
        <w:rPr>
          <w:rFonts w:ascii="Times New Roman" w:hAnsi="Times New Roman" w:cs="Times New Roman"/>
          <w:bCs/>
          <w:sz w:val="24"/>
          <w:szCs w:val="24"/>
        </w:rPr>
        <w:t>епартамент государственной политики в сфере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D9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BD9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D76BD9">
        <w:rPr>
          <w:rFonts w:ascii="Times New Roman" w:hAnsi="Times New Roman" w:cs="Times New Roman"/>
          <w:bCs/>
          <w:sz w:val="24"/>
          <w:szCs w:val="24"/>
        </w:rPr>
        <w:t xml:space="preserve"> России от 20.12.2018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 N 03-510 «</w:t>
      </w:r>
      <w:r w:rsidRPr="00D76BD9">
        <w:rPr>
          <w:rFonts w:ascii="Times New Roman" w:hAnsi="Times New Roman" w:cs="Times New Roman"/>
          <w:bCs/>
          <w:sz w:val="24"/>
          <w:szCs w:val="24"/>
        </w:rPr>
        <w:t>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правлении информации </w:t>
      </w:r>
      <w:r w:rsidRPr="00D76BD9">
        <w:rPr>
          <w:rFonts w:ascii="Times New Roman" w:hAnsi="Times New Roman" w:cs="Times New Roman"/>
          <w:bCs/>
          <w:sz w:val="24"/>
          <w:szCs w:val="24"/>
        </w:rPr>
        <w:t>"Рекомендаци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76BD9">
        <w:rPr>
          <w:rFonts w:ascii="Times New Roman" w:hAnsi="Times New Roman" w:cs="Times New Roman"/>
          <w:bCs/>
          <w:sz w:val="24"/>
          <w:szCs w:val="24"/>
        </w:rPr>
        <w:t xml:space="preserve">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</w:t>
      </w:r>
      <w:r w:rsidR="00B05019">
        <w:rPr>
          <w:rFonts w:ascii="Times New Roman" w:hAnsi="Times New Roman" w:cs="Times New Roman"/>
          <w:bCs/>
          <w:sz w:val="24"/>
          <w:szCs w:val="24"/>
        </w:rPr>
        <w:t>исле русского как родного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901022" w:rsidRPr="00901022" w:rsidRDefault="00901022" w:rsidP="00901022">
      <w:pPr>
        <w:numPr>
          <w:ilvl w:val="0"/>
          <w:numId w:val="3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69">
        <w:rPr>
          <w:rFonts w:ascii="Times New Roman" w:hAnsi="Times New Roman" w:cs="Times New Roman"/>
          <w:sz w:val="24"/>
          <w:szCs w:val="24"/>
        </w:rPr>
        <w:t>Решение коллегии Министерства образования, науки и молодежи Республики Крым от 22.04.2015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A30A69">
        <w:rPr>
          <w:rFonts w:ascii="Times New Roman" w:hAnsi="Times New Roman" w:cs="Times New Roman"/>
          <w:sz w:val="24"/>
          <w:szCs w:val="24"/>
        </w:rPr>
        <w:t xml:space="preserve">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Республике Крым»; </w:t>
      </w:r>
    </w:p>
    <w:p w:rsidR="009776A0" w:rsidRPr="00941F1F" w:rsidRDefault="00E11D77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1F1F">
        <w:rPr>
          <w:rFonts w:ascii="Times New Roman" w:hAnsi="Times New Roman" w:cs="Times New Roman"/>
          <w:color w:val="auto"/>
          <w:sz w:val="24"/>
          <w:szCs w:val="24"/>
        </w:rPr>
        <w:t>Методические рекомендации</w:t>
      </w:r>
      <w:r w:rsidR="009171AB" w:rsidRPr="00941F1F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образования, науки и молодежи Республики Крым </w:t>
      </w:r>
      <w:r w:rsidRPr="00941F1F">
        <w:rPr>
          <w:rFonts w:ascii="Times New Roman" w:hAnsi="Times New Roman" w:cs="Times New Roman"/>
          <w:color w:val="auto"/>
          <w:sz w:val="24"/>
          <w:szCs w:val="24"/>
        </w:rPr>
        <w:t>«О формировании</w:t>
      </w:r>
      <w:r w:rsidR="009776A0" w:rsidRPr="00941F1F">
        <w:rPr>
          <w:rFonts w:ascii="Times New Roman" w:hAnsi="Times New Roman" w:cs="Times New Roman"/>
          <w:color w:val="auto"/>
          <w:sz w:val="24"/>
          <w:szCs w:val="24"/>
        </w:rPr>
        <w:t xml:space="preserve"> учебных планов общеобразовательных организаций Республики Крым,</w:t>
      </w:r>
      <w:r w:rsidRPr="00941F1F">
        <w:rPr>
          <w:rFonts w:ascii="Times New Roman" w:hAnsi="Times New Roman" w:cs="Times New Roman"/>
          <w:color w:val="auto"/>
          <w:sz w:val="24"/>
          <w:szCs w:val="24"/>
        </w:rPr>
        <w:t xml:space="preserve"> реализующих основные образовательные программы</w:t>
      </w:r>
      <w:r w:rsidR="009171AB" w:rsidRPr="00941F1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9776A0" w:rsidRPr="00941F1F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941F1F">
        <w:rPr>
          <w:rFonts w:ascii="Times New Roman" w:hAnsi="Times New Roman" w:cs="Times New Roman"/>
          <w:color w:val="auto"/>
          <w:sz w:val="24"/>
          <w:szCs w:val="24"/>
        </w:rPr>
        <w:t xml:space="preserve"> 20.04.2021 г. № 1503/01-14</w:t>
      </w:r>
      <w:r w:rsidR="009776A0" w:rsidRPr="00941F1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41F1F" w:rsidRDefault="00892166" w:rsidP="003A5C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локальные акты ОУ: Устав, Положение о формах, периодичности, порядке текущего контроля и промежу</w:t>
      </w:r>
      <w:r w:rsidR="000724E7">
        <w:rPr>
          <w:rFonts w:ascii="Times New Roman" w:hAnsi="Times New Roman" w:cs="Times New Roman"/>
          <w:sz w:val="24"/>
          <w:szCs w:val="24"/>
        </w:rPr>
        <w:t>точной аттестации обучающихся (</w:t>
      </w:r>
      <w:r w:rsidRPr="00F61B67"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B91829" w:rsidRDefault="00B91829" w:rsidP="00B91829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91829" w:rsidRPr="00B91829" w:rsidRDefault="00B91829" w:rsidP="00B91829">
      <w:pPr>
        <w:pStyle w:val="a6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1829">
        <w:rPr>
          <w:rFonts w:ascii="Times New Roman" w:hAnsi="Times New Roman" w:cs="Times New Roman"/>
          <w:b/>
          <w:bCs/>
          <w:sz w:val="24"/>
          <w:szCs w:val="24"/>
        </w:rPr>
        <w:t>Учебный план осуществляет реализацию основных общеобразовательных программ:</w:t>
      </w:r>
    </w:p>
    <w:p w:rsidR="00B91829" w:rsidRDefault="00B91829" w:rsidP="00B91829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7380">
        <w:rPr>
          <w:rFonts w:ascii="Times New Roman" w:hAnsi="Times New Roman" w:cs="Times New Roman"/>
          <w:bCs/>
          <w:sz w:val="24"/>
          <w:szCs w:val="24"/>
        </w:rPr>
        <w:t>Учебный план предусматривает: 4-летний нормативный срок освоения образовательных программ основного общего образования на основе различных предметов. Количество учебных занятий за 4 учебных года не может составля</w:t>
      </w:r>
      <w:r w:rsidR="00761CDE">
        <w:rPr>
          <w:rFonts w:ascii="Times New Roman" w:hAnsi="Times New Roman" w:cs="Times New Roman"/>
          <w:bCs/>
          <w:sz w:val="24"/>
          <w:szCs w:val="24"/>
        </w:rPr>
        <w:t>ть менее 2904 часов и более 3210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B91829" w:rsidRDefault="00B91829" w:rsidP="00B91829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7380">
        <w:rPr>
          <w:rFonts w:ascii="Times New Roman" w:hAnsi="Times New Roman" w:cs="Times New Roman"/>
          <w:bCs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Распределение учебного времени между обязательной частью и частью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не менее 80% обязательной части и 20 % части формируемой участниками образовательных отношений.</w:t>
      </w:r>
    </w:p>
    <w:p w:rsidR="00B91829" w:rsidRDefault="00BB169E" w:rsidP="00B91829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для 2-4</w:t>
      </w:r>
      <w:r w:rsidR="00B91829" w:rsidRPr="00C87380">
        <w:rPr>
          <w:rFonts w:ascii="Times New Roman" w:hAnsi="Times New Roman" w:cs="Times New Roman"/>
          <w:bCs/>
          <w:sz w:val="24"/>
          <w:szCs w:val="24"/>
        </w:rPr>
        <w:t xml:space="preserve"> классов фиксирует общий объем нагрузки, максимальный объем аудиторной нагрузки обучающихся</w:t>
      </w:r>
      <w:r w:rsidR="00B918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1829" w:rsidRPr="00C87380">
        <w:rPr>
          <w:rFonts w:ascii="Times New Roman" w:hAnsi="Times New Roman" w:cs="Times New Roman"/>
          <w:bCs/>
          <w:sz w:val="24"/>
          <w:szCs w:val="24"/>
        </w:rPr>
        <w:t>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91829" w:rsidRDefault="00B91829" w:rsidP="00B91829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7380">
        <w:rPr>
          <w:rFonts w:ascii="Times New Roman" w:hAnsi="Times New Roman" w:cs="Times New Roman"/>
          <w:bCs/>
          <w:sz w:val="24"/>
          <w:szCs w:val="24"/>
        </w:rPr>
        <w:lastRenderedPageBreak/>
        <w:t>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время, отводимое на их изучен</w:t>
      </w:r>
      <w:r>
        <w:rPr>
          <w:rFonts w:ascii="Times New Roman" w:hAnsi="Times New Roman" w:cs="Times New Roman"/>
          <w:bCs/>
          <w:sz w:val="24"/>
          <w:szCs w:val="24"/>
        </w:rPr>
        <w:t>ие по классам (годам) обучения.</w:t>
      </w:r>
    </w:p>
    <w:p w:rsidR="00B91829" w:rsidRPr="006C611E" w:rsidRDefault="00B91829" w:rsidP="00B91829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2.1.</w:t>
      </w:r>
      <w:r w:rsidRPr="00850F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Требования</w:t>
      </w:r>
      <w:r w:rsidRPr="006C611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Pr="006C611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</w:t>
      </w:r>
      <w:r w:rsidRPr="006C611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домашних</w:t>
      </w:r>
      <w:r w:rsidRPr="006C611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заданий:</w:t>
      </w:r>
    </w:p>
    <w:p w:rsidR="00B91829" w:rsidRDefault="00B91829" w:rsidP="00B91829">
      <w:pPr>
        <w:widowControl w:val="0"/>
        <w:autoSpaceDE w:val="0"/>
        <w:autoSpaceDN w:val="0"/>
        <w:spacing w:after="0" w:line="240" w:lineRule="auto"/>
        <w:ind w:right="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11E">
        <w:rPr>
          <w:rFonts w:ascii="Times New Roman" w:eastAsia="Times New Roman" w:hAnsi="Times New Roman" w:cs="Times New Roman"/>
          <w:sz w:val="24"/>
          <w:szCs w:val="24"/>
        </w:rPr>
        <w:t>Объем домашних заданий (по всем предметам) определяется таким, чтобы затраты</w:t>
      </w:r>
      <w:r w:rsidRPr="006C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времени на его выполнение не превышали (в астрономических часах): в</w:t>
      </w:r>
      <w:r w:rsidR="00BB16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69E">
        <w:rPr>
          <w:rFonts w:ascii="Times New Roman" w:eastAsia="Times New Roman" w:hAnsi="Times New Roman" w:cs="Times New Roman"/>
          <w:sz w:val="24"/>
          <w:szCs w:val="24"/>
        </w:rPr>
        <w:t>2-4-х классах более 1,5</w:t>
      </w:r>
      <w:r w:rsidRPr="006C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B91829" w:rsidRPr="009A4163" w:rsidRDefault="00B91829" w:rsidP="00B91829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2.2.</w:t>
      </w:r>
      <w:r w:rsidRPr="00EB76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Выбор языка обучения</w:t>
      </w:r>
    </w:p>
    <w:p w:rsidR="00B91829" w:rsidRPr="003E3121" w:rsidRDefault="00B91829" w:rsidP="00B91829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Выбор языка обучения (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язык) в 1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-х классах осуществлен на основании раздела 2 п. 2.6 Устава МБОУ «Средняя общеобразовательная школа – детский сад № 15»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г. Симферополя. </w:t>
      </w:r>
    </w:p>
    <w:p w:rsidR="00B91829" w:rsidRDefault="00B91829" w:rsidP="00B9182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Родной язык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родная 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B169E" w:rsidRDefault="00BB169E" w:rsidP="00BB169E">
      <w:pPr>
        <w:widowControl w:val="0"/>
        <w:autoSpaceDE w:val="0"/>
        <w:autoSpaceDN w:val="0"/>
        <w:spacing w:before="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 связи с наличием учебно-методического комплекса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>область «Родной язык и литературное чтение на родном языке» реализуется через преподавание предмета «Родной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(русский)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>», «Литературное чт</w:t>
      </w:r>
      <w:r>
        <w:rPr>
          <w:rFonts w:ascii="Times New Roman" w:eastAsia="Times New Roman" w:hAnsi="Times New Roman" w:cs="Times New Roman"/>
          <w:sz w:val="24"/>
          <w:szCs w:val="24"/>
        </w:rPr>
        <w:t>ение на родном языке (русском)».</w:t>
      </w:r>
    </w:p>
    <w:p w:rsidR="00BB169E" w:rsidRPr="00C96CB7" w:rsidRDefault="00BB169E" w:rsidP="00BB16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5DA">
        <w:rPr>
          <w:rFonts w:ascii="Times New Roman" w:hAnsi="Times New Roman" w:cs="Times New Roman"/>
          <w:sz w:val="24"/>
          <w:szCs w:val="24"/>
        </w:rPr>
        <w:t>Для качественного усвоения учебной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часы </w:t>
      </w:r>
      <w:r w:rsidRPr="007815D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отношений, использованы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1409"/>
        <w:gridCol w:w="2825"/>
        <w:gridCol w:w="1654"/>
        <w:gridCol w:w="3898"/>
      </w:tblGrid>
      <w:tr w:rsidR="00BB169E" w:rsidRPr="003E3121" w:rsidTr="00C10DF0">
        <w:tc>
          <w:tcPr>
            <w:tcW w:w="1409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825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654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добавленных часов</w:t>
            </w:r>
          </w:p>
        </w:tc>
        <w:tc>
          <w:tcPr>
            <w:tcW w:w="3898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Предмет, за счет которого добавлены часы</w:t>
            </w:r>
          </w:p>
        </w:tc>
      </w:tr>
      <w:tr w:rsidR="00BB169E" w:rsidRPr="003E3121" w:rsidTr="00C10DF0">
        <w:trPr>
          <w:trHeight w:val="548"/>
        </w:trPr>
        <w:tc>
          <w:tcPr>
            <w:tcW w:w="1409" w:type="dxa"/>
            <w:vMerge w:val="restart"/>
          </w:tcPr>
          <w:p w:rsidR="00BB169E" w:rsidRPr="003E3121" w:rsidRDefault="00BB169E" w:rsidP="00C10D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2-е классы,</w:t>
            </w:r>
          </w:p>
          <w:p w:rsidR="00BB169E" w:rsidRPr="003E3121" w:rsidRDefault="00BB169E" w:rsidP="00C10D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3-е классы</w:t>
            </w:r>
          </w:p>
        </w:tc>
        <w:tc>
          <w:tcPr>
            <w:tcW w:w="2825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</w:tcPr>
          <w:p w:rsidR="00BB169E" w:rsidRPr="003E3121" w:rsidRDefault="00BB169E" w:rsidP="00C10DF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Часть,  формируемая  участниками  образовательных  отношений</w:t>
            </w:r>
          </w:p>
        </w:tc>
      </w:tr>
      <w:tr w:rsidR="00BB169E" w:rsidRPr="003E3121" w:rsidTr="00C10DF0">
        <w:trPr>
          <w:trHeight w:val="542"/>
        </w:trPr>
        <w:tc>
          <w:tcPr>
            <w:tcW w:w="1409" w:type="dxa"/>
            <w:vMerge/>
          </w:tcPr>
          <w:p w:rsidR="00BB169E" w:rsidRPr="003E3121" w:rsidRDefault="00BB169E" w:rsidP="00C10D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654" w:type="dxa"/>
          </w:tcPr>
          <w:p w:rsidR="00BB169E" w:rsidRPr="003E3121" w:rsidRDefault="00BB169E" w:rsidP="00C10DF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BB169E" w:rsidRPr="003E3121" w:rsidRDefault="00BB169E" w:rsidP="00C10DF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8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 – 0,5 часа</w:t>
            </w:r>
          </w:p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 на родном языке – 0,5 часа</w:t>
            </w:r>
          </w:p>
        </w:tc>
      </w:tr>
      <w:tr w:rsidR="00BB169E" w:rsidRPr="003E3121" w:rsidTr="00C10DF0">
        <w:tc>
          <w:tcPr>
            <w:tcW w:w="1409" w:type="dxa"/>
          </w:tcPr>
          <w:p w:rsidR="00BB169E" w:rsidRPr="003E3121" w:rsidRDefault="00BB169E" w:rsidP="00C10D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4-е классы</w:t>
            </w:r>
          </w:p>
        </w:tc>
        <w:tc>
          <w:tcPr>
            <w:tcW w:w="2825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:rsidR="00BB169E" w:rsidRPr="003E3121" w:rsidRDefault="00BB169E" w:rsidP="00C10DF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BB169E" w:rsidRPr="003E3121" w:rsidRDefault="00BB169E" w:rsidP="00C10DF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Часть,  формируемая  участниками  образовательных  отношений</w:t>
            </w:r>
          </w:p>
        </w:tc>
      </w:tr>
    </w:tbl>
    <w:p w:rsidR="00B91829" w:rsidRDefault="00B91829" w:rsidP="00BB169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B75" w:rsidRPr="003E3121" w:rsidRDefault="008B0B75" w:rsidP="008B0B75">
      <w:pPr>
        <w:tabs>
          <w:tab w:val="left" w:pos="7391"/>
        </w:tabs>
        <w:spacing w:after="0" w:line="240" w:lineRule="auto"/>
        <w:ind w:right="1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3121">
        <w:rPr>
          <w:rFonts w:ascii="Times New Roman" w:hAnsi="Times New Roman" w:cs="Times New Roman"/>
          <w:color w:val="auto"/>
          <w:sz w:val="24"/>
          <w:szCs w:val="24"/>
        </w:rPr>
        <w:t>Количество часов:</w:t>
      </w:r>
    </w:p>
    <w:p w:rsidR="008B0B75" w:rsidRPr="00F61B67" w:rsidRDefault="008B0B75" w:rsidP="008B0B75">
      <w:pPr>
        <w:tabs>
          <w:tab w:val="left" w:pos="7391"/>
        </w:tabs>
        <w:spacing w:after="0" w:line="240" w:lineRule="auto"/>
        <w:ind w:right="1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на предмет «Русский язык»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добавляется с целью совершенствования навыков письма, орфографической грамотности; </w:t>
      </w:r>
    </w:p>
    <w:p w:rsidR="008B0B75" w:rsidRDefault="008B0B75" w:rsidP="008B0B7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- на предмет «Литературное чтение»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– с целью совершенствования осознанного, быстрого чтения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0B75" w:rsidRPr="008B0B75" w:rsidRDefault="008B0B75" w:rsidP="008B0B7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B0B75">
        <w:rPr>
          <w:rFonts w:ascii="Times New Roman" w:hAnsi="Times New Roman" w:cs="Times New Roman"/>
          <w:b/>
          <w:i/>
          <w:color w:val="auto"/>
          <w:sz w:val="24"/>
          <w:szCs w:val="24"/>
        </w:rPr>
        <w:t>2.4. Выбор модуля ОРКСЭ.</w:t>
      </w:r>
    </w:p>
    <w:p w:rsidR="008B0B75" w:rsidRPr="00F61B67" w:rsidRDefault="008B0B75" w:rsidP="008B0B75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Выбор модуля, изучаемого в рамках учебного предметной области ОРКСЭ, осуществляется родителями (законными представителями) обучающихся, фиксируется протоколами родительских собраний и письменными заявлениями родителей (законных представителей) обучающихся.</w:t>
      </w:r>
    </w:p>
    <w:p w:rsidR="008B0B75" w:rsidRPr="008B0B75" w:rsidRDefault="008B0B75" w:rsidP="008B0B75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предполагает </w:t>
      </w:r>
      <w:proofErr w:type="spellStart"/>
      <w:r w:rsidRPr="00F61B67">
        <w:rPr>
          <w:rFonts w:ascii="Times New Roman" w:eastAsia="Times New Roman" w:hAnsi="Times New Roman" w:cs="Times New Roman"/>
          <w:sz w:val="24"/>
          <w:szCs w:val="24"/>
        </w:rPr>
        <w:t>безотметочную</w:t>
      </w:r>
      <w:proofErr w:type="spellEnd"/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систему оценки. Оценка результатов образования учащихся предусмотрена в форме индивидуальных и коллективных творческих работ.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91829" w:rsidRDefault="00B91829" w:rsidP="00B9182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B0B75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 Деление классов на группы.</w:t>
      </w:r>
    </w:p>
    <w:p w:rsidR="00BB169E" w:rsidRPr="00F61B67" w:rsidRDefault="00BB169E" w:rsidP="00BB169E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Деление класса на группы осуществляется при наполнении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B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предметам:</w:t>
      </w:r>
    </w:p>
    <w:p w:rsidR="00BB169E" w:rsidRPr="008B0B75" w:rsidRDefault="00BB169E" w:rsidP="008B0B75">
      <w:pPr>
        <w:pStyle w:val="a6"/>
        <w:numPr>
          <w:ilvl w:val="0"/>
          <w:numId w:val="3"/>
        </w:numPr>
        <w:tabs>
          <w:tab w:val="clear" w:pos="900"/>
          <w:tab w:val="num" w:pos="786"/>
        </w:tabs>
        <w:spacing w:after="0" w:line="240" w:lineRule="auto"/>
        <w:ind w:left="786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Инос</w:t>
      </w:r>
      <w:r w:rsidR="008B0B75">
        <w:rPr>
          <w:rFonts w:ascii="Times New Roman" w:eastAsia="Times New Roman" w:hAnsi="Times New Roman" w:cs="Times New Roman"/>
          <w:sz w:val="24"/>
          <w:szCs w:val="24"/>
        </w:rPr>
        <w:t>транный язык (английский) – 2-4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классы;</w:t>
      </w:r>
    </w:p>
    <w:p w:rsidR="00B91829" w:rsidRPr="006C611E" w:rsidRDefault="00B91829" w:rsidP="00B91829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2</w:t>
      </w:r>
      <w:r w:rsidR="008B0B75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.6</w:t>
      </w:r>
      <w:r w:rsidRPr="00850F2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 xml:space="preserve">.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Требования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к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объему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домашних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заданий:</w:t>
      </w:r>
    </w:p>
    <w:p w:rsidR="00B91829" w:rsidRDefault="00B91829" w:rsidP="00B91829">
      <w:pPr>
        <w:widowControl w:val="0"/>
        <w:autoSpaceDE w:val="0"/>
        <w:autoSpaceDN w:val="0"/>
        <w:spacing w:after="0" w:line="240" w:lineRule="auto"/>
        <w:ind w:left="142" w:right="30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 домашних заданий (по всем предметам) определяется таким, чтобы затраты</w:t>
      </w:r>
      <w:r w:rsidRPr="006C611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времени на его выполнение не превышали (в астрономических часах):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1 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8B0B75" w:rsidRDefault="008B0B75" w:rsidP="008B0B75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8B0B75" w:rsidRDefault="008B0B75" w:rsidP="008B0B75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B91829" w:rsidRPr="00FF00B2" w:rsidRDefault="00B91829" w:rsidP="00B91829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Сетка часов учебного плана (текущая и перспективная).</w:t>
      </w:r>
    </w:p>
    <w:p w:rsidR="00B91829" w:rsidRPr="00D743FB" w:rsidRDefault="00B91829" w:rsidP="00B91829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FB">
        <w:rPr>
          <w:rFonts w:ascii="Times New Roman" w:hAnsi="Times New Roman" w:cs="Times New Roman"/>
          <w:b/>
          <w:sz w:val="24"/>
          <w:szCs w:val="24"/>
        </w:rPr>
        <w:t>Недельный учебный план начального общего образования</w:t>
      </w:r>
    </w:p>
    <w:p w:rsidR="003A5C6A" w:rsidRPr="008B0B75" w:rsidRDefault="00B91829" w:rsidP="008B0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FB">
        <w:rPr>
          <w:rFonts w:ascii="Times New Roman" w:hAnsi="Times New Roman" w:cs="Times New Roman"/>
          <w:b/>
          <w:sz w:val="24"/>
          <w:szCs w:val="24"/>
        </w:rPr>
        <w:t>(5-дневная учебная неделя с изучением родного языка)</w:t>
      </w:r>
    </w:p>
    <w:p w:rsidR="008B0B75" w:rsidRPr="00F61B67" w:rsidRDefault="008B0B75" w:rsidP="008B0B75">
      <w:pPr>
        <w:spacing w:after="0" w:line="240" w:lineRule="auto"/>
        <w:ind w:lef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TableGrid"/>
        <w:tblpPr w:leftFromText="180" w:rightFromText="180" w:vertAnchor="text" w:horzAnchor="margin" w:tblpXSpec="center" w:tblpY="172"/>
        <w:tblW w:w="9532" w:type="dxa"/>
        <w:tblInd w:w="0" w:type="dxa"/>
        <w:tblCellMar>
          <w:top w:w="17" w:type="dxa"/>
        </w:tblCellMar>
        <w:tblLook w:val="04A0"/>
      </w:tblPr>
      <w:tblGrid>
        <w:gridCol w:w="1028"/>
        <w:gridCol w:w="892"/>
        <w:gridCol w:w="1947"/>
        <w:gridCol w:w="507"/>
        <w:gridCol w:w="509"/>
        <w:gridCol w:w="504"/>
        <w:gridCol w:w="507"/>
        <w:gridCol w:w="463"/>
        <w:gridCol w:w="463"/>
        <w:gridCol w:w="463"/>
        <w:gridCol w:w="463"/>
        <w:gridCol w:w="463"/>
        <w:gridCol w:w="459"/>
        <w:gridCol w:w="463"/>
        <w:gridCol w:w="401"/>
      </w:tblGrid>
      <w:tr w:rsidR="008B0B75" w:rsidRPr="00260517" w:rsidTr="00C10DF0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56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B0B75" w:rsidRPr="00260517" w:rsidTr="00C10DF0">
        <w:trPr>
          <w:trHeight w:val="3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B0B75" w:rsidRPr="00260517" w:rsidTr="00C10DF0">
        <w:trPr>
          <w:trHeight w:val="3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8B0B75" w:rsidRPr="00260517" w:rsidTr="00C10DF0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A93F80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A93F80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A93F80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A93F80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B0B75" w:rsidRPr="00260517" w:rsidTr="00C10DF0">
        <w:trPr>
          <w:trHeight w:val="665"/>
        </w:trPr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B75" w:rsidRPr="00260517" w:rsidTr="00C10DF0">
        <w:trPr>
          <w:trHeight w:val="323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</w:t>
            </w:r>
          </w:p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Pr="00F61B67" w:rsidRDefault="008B0B75" w:rsidP="00C10DF0">
            <w:pPr>
              <w:ind w:left="115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Default="008B0B75" w:rsidP="00C10DF0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75" w:rsidRPr="00260517" w:rsidTr="00C10DF0">
        <w:trPr>
          <w:trHeight w:val="347"/>
        </w:trPr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F61B67" w:rsidRDefault="008B0B75" w:rsidP="00C10DF0">
            <w:pPr>
              <w:ind w:left="115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Default="008B0B75" w:rsidP="00C10DF0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75" w:rsidRPr="00260517" w:rsidTr="00C10DF0">
        <w:trPr>
          <w:trHeight w:val="34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B75" w:rsidRPr="00260517" w:rsidTr="00C10DF0">
        <w:trPr>
          <w:trHeight w:val="6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B75" w:rsidRPr="00260517" w:rsidTr="00C10DF0">
        <w:trPr>
          <w:trHeight w:val="61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spacing w:after="39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</w:p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B75" w:rsidRPr="00260517" w:rsidTr="00C10DF0">
        <w:trPr>
          <w:trHeight w:val="994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религиозной</w:t>
            </w:r>
          </w:p>
          <w:p w:rsidR="008B0B75" w:rsidRPr="00260517" w:rsidRDefault="008B0B75" w:rsidP="00C10DF0">
            <w:pPr>
              <w:ind w:left="108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светской этики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75" w:rsidRPr="00260517" w:rsidTr="00C10DF0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75" w:rsidRPr="00260517" w:rsidTr="00C10DF0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75" w:rsidRPr="00260517" w:rsidTr="00C10DF0">
        <w:trPr>
          <w:trHeight w:val="31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75" w:rsidRPr="00260517" w:rsidTr="00C10DF0">
        <w:trPr>
          <w:trHeight w:val="61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9D1AFB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B0B75" w:rsidRPr="00260517" w:rsidTr="00C10DF0">
        <w:trPr>
          <w:trHeight w:val="344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0B75" w:rsidRPr="00260517" w:rsidTr="00C10DF0">
        <w:trPr>
          <w:trHeight w:val="760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 при 5дневной учебной неделе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B75" w:rsidRPr="00260517" w:rsidTr="00C10DF0">
        <w:trPr>
          <w:trHeight w:val="983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допустимая недельная образовательная нагрузка при 5дневной учебной неделе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0B75" w:rsidRPr="00260517" w:rsidTr="00C10DF0">
        <w:trPr>
          <w:trHeight w:val="349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B75" w:rsidRPr="00260517" w:rsidTr="00C10DF0">
        <w:trPr>
          <w:trHeight w:val="345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260517" w:rsidRDefault="008B0B75" w:rsidP="00C10DF0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B0B75" w:rsidRDefault="008B0B75" w:rsidP="008B0B7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0B75" w:rsidRPr="00EF2B56" w:rsidRDefault="008B0B75" w:rsidP="008B0B75">
      <w:pPr>
        <w:spacing w:after="22" w:line="240" w:lineRule="auto"/>
        <w:ind w:right="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8B0B75">
        <w:rPr>
          <w:rFonts w:ascii="Times New Roman" w:hAnsi="Times New Roman" w:cs="Times New Roman"/>
          <w:b/>
          <w:i/>
          <w:sz w:val="24"/>
          <w:szCs w:val="24"/>
        </w:rPr>
        <w:t>Третий час физической культуры вынесен на внеурочную деятельность</w:t>
      </w:r>
    </w:p>
    <w:p w:rsidR="00FB5163" w:rsidRPr="003E3121" w:rsidRDefault="00FB5163" w:rsidP="00BB169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B0B75" w:rsidRPr="003E3121" w:rsidRDefault="008B0B75" w:rsidP="008B0B75">
      <w:pPr>
        <w:spacing w:after="5" w:line="240" w:lineRule="auto"/>
        <w:ind w:left="-142" w:right="-24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Перспективный у</w:t>
      </w:r>
      <w:r w:rsidRPr="003E3121">
        <w:rPr>
          <w:rFonts w:ascii="Times New Roman" w:hAnsi="Times New Roman" w:cs="Times New Roman"/>
          <w:b/>
          <w:color w:val="auto"/>
          <w:sz w:val="24"/>
          <w:szCs w:val="24"/>
        </w:rPr>
        <w:t>чебный план начального общего образования</w:t>
      </w:r>
    </w:p>
    <w:p w:rsidR="008B0B75" w:rsidRDefault="008B0B75" w:rsidP="008B0B75">
      <w:pPr>
        <w:spacing w:after="5" w:line="240" w:lineRule="auto"/>
        <w:ind w:left="-142" w:right="-24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3121">
        <w:rPr>
          <w:rFonts w:ascii="Times New Roman" w:hAnsi="Times New Roman" w:cs="Times New Roman"/>
          <w:b/>
          <w:color w:val="auto"/>
          <w:sz w:val="24"/>
          <w:szCs w:val="24"/>
        </w:rPr>
        <w:t>(пятидневная учебная неделя)</w:t>
      </w:r>
    </w:p>
    <w:p w:rsidR="008B0B75" w:rsidRPr="003E3121" w:rsidRDefault="008B0B75" w:rsidP="008B0B75">
      <w:pPr>
        <w:spacing w:after="5" w:line="240" w:lineRule="auto"/>
        <w:ind w:left="-142" w:right="-24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2-4 классы</w:t>
      </w:r>
    </w:p>
    <w:tbl>
      <w:tblPr>
        <w:tblStyle w:val="TableGrid1"/>
        <w:tblW w:w="9257" w:type="dxa"/>
        <w:tblInd w:w="362" w:type="dxa"/>
        <w:tblLayout w:type="fixed"/>
        <w:tblCellMar>
          <w:top w:w="14" w:type="dxa"/>
        </w:tblCellMar>
        <w:tblLook w:val="04A0"/>
      </w:tblPr>
      <w:tblGrid>
        <w:gridCol w:w="3487"/>
        <w:gridCol w:w="2412"/>
        <w:gridCol w:w="903"/>
        <w:gridCol w:w="753"/>
        <w:gridCol w:w="648"/>
        <w:gridCol w:w="1054"/>
      </w:tblGrid>
      <w:tr w:rsidR="008B0B75" w:rsidRPr="003E3121" w:rsidTr="00C10DF0">
        <w:trPr>
          <w:trHeight w:val="2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04" w:right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Предметные области </w:t>
            </w: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2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Учебные  предметы </w:t>
            </w: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tabs>
                <w:tab w:val="center" w:pos="232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tabs>
                <w:tab w:val="center" w:pos="232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B0B75" w:rsidRPr="003E3121" w:rsidRDefault="008B0B75" w:rsidP="00C10DF0">
            <w:pPr>
              <w:tabs>
                <w:tab w:val="center" w:pos="232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всего 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476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 w:right="9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Родной язык (русский)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204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и информатика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408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204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B75" w:rsidRPr="003E3121" w:rsidRDefault="008B0B75" w:rsidP="00C10DF0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75" w:rsidRPr="003E3121" w:rsidRDefault="008B0B75" w:rsidP="00C10DF0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8B0B75" w:rsidRPr="003E3121" w:rsidTr="00C10DF0">
        <w:trPr>
          <w:trHeight w:val="2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11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272</w:t>
            </w:r>
          </w:p>
        </w:tc>
      </w:tr>
      <w:tr w:rsidR="008B0B75" w:rsidRPr="003E3121" w:rsidTr="00C10DF0">
        <w:trPr>
          <w:trHeight w:val="20"/>
        </w:trPr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right="10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782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782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2244</w:t>
            </w:r>
          </w:p>
        </w:tc>
      </w:tr>
      <w:tr w:rsidR="008B0B75" w:rsidRPr="003E3121" w:rsidTr="00C10DF0">
        <w:trPr>
          <w:trHeight w:val="20"/>
        </w:trPr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right="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1020</w:t>
            </w:r>
          </w:p>
        </w:tc>
      </w:tr>
      <w:tr w:rsidR="008B0B75" w:rsidRPr="003E3121" w:rsidTr="00C10DF0">
        <w:trPr>
          <w:trHeight w:val="20"/>
        </w:trPr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ВСЕГО ФИНАНСИРУЕТСЯ </w:t>
            </w:r>
            <w:r w:rsidRPr="003E31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75" w:rsidRPr="003E3121" w:rsidRDefault="008B0B75" w:rsidP="00C10DF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312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B75" w:rsidRPr="003E3121" w:rsidRDefault="008B0B75" w:rsidP="00C10D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3264</w:t>
            </w:r>
          </w:p>
        </w:tc>
      </w:tr>
    </w:tbl>
    <w:p w:rsidR="008B0B75" w:rsidRDefault="008B0B75" w:rsidP="008B0B75">
      <w:pPr>
        <w:spacing w:after="39" w:line="240" w:lineRule="auto"/>
        <w:ind w:firstLine="450"/>
        <w:rPr>
          <w:rFonts w:ascii="Times New Roman" w:hAnsi="Times New Roman" w:cs="Times New Roman"/>
          <w:b/>
          <w:i/>
          <w:sz w:val="24"/>
          <w:szCs w:val="24"/>
        </w:rPr>
      </w:pPr>
    </w:p>
    <w:p w:rsidR="008B0B75" w:rsidRDefault="008B0B75" w:rsidP="008B0B75">
      <w:pPr>
        <w:spacing w:after="39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2-4</w:t>
      </w:r>
      <w:r w:rsidRPr="00F61B67">
        <w:rPr>
          <w:rFonts w:ascii="Times New Roman" w:hAnsi="Times New Roman" w:cs="Times New Roman"/>
          <w:b/>
          <w:i/>
          <w:sz w:val="24"/>
          <w:szCs w:val="24"/>
        </w:rPr>
        <w:t xml:space="preserve"> классов предусматривается внеурочная деятельность (10 часов в неделю в каждом классе), которая позволяет в полной мере реализовать требования федеральных государственных образовательных стандартов второго поколения,</w:t>
      </w:r>
      <w:r w:rsidRPr="00F61B67">
        <w:rPr>
          <w:rFonts w:ascii="Times New Roman" w:hAnsi="Times New Roman" w:cs="Times New Roman"/>
          <w:sz w:val="24"/>
          <w:szCs w:val="24"/>
        </w:rPr>
        <w:t xml:space="preserve"> запросы обучающихся, родителей (законных представителей) и</w:t>
      </w:r>
      <w:r>
        <w:rPr>
          <w:rFonts w:ascii="Times New Roman" w:hAnsi="Times New Roman" w:cs="Times New Roman"/>
          <w:sz w:val="24"/>
          <w:szCs w:val="24"/>
        </w:rPr>
        <w:t xml:space="preserve"> социума.</w:t>
      </w:r>
    </w:p>
    <w:p w:rsidR="008B0B75" w:rsidRPr="003E3121" w:rsidRDefault="008B0B75" w:rsidP="008B0B75">
      <w:pPr>
        <w:spacing w:after="39" w:line="240" w:lineRule="auto"/>
        <w:ind w:firstLine="45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B0B75" w:rsidRPr="008B0B75" w:rsidRDefault="008B0B75" w:rsidP="008B0B75">
      <w:pPr>
        <w:pStyle w:val="a6"/>
        <w:numPr>
          <w:ilvl w:val="0"/>
          <w:numId w:val="5"/>
        </w:numPr>
        <w:spacing w:after="0" w:line="240" w:lineRule="auto"/>
        <w:ind w:right="10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B75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8B0B75" w:rsidRPr="00E22A82" w:rsidRDefault="008B0B75" w:rsidP="008B0B75">
      <w:pPr>
        <w:spacing w:after="0" w:line="240" w:lineRule="auto"/>
        <w:ind w:right="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A82">
        <w:rPr>
          <w:rFonts w:ascii="Times New Roman" w:hAnsi="Times New Roman" w:cs="Times New Roman"/>
          <w:sz w:val="24"/>
          <w:szCs w:val="24"/>
        </w:rPr>
        <w:t>Проведение промежуточной аттестации регламентировано положением о промежуточной аттестации обучающихся муниципального бюджетного общеобразовательного учреждения СОШДС № 15 муниципального образования городской округ Симферополь Республики Крым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0B75" w:rsidRPr="00E22A82" w:rsidRDefault="008B0B75" w:rsidP="008B0B75">
      <w:pPr>
        <w:numPr>
          <w:ilvl w:val="0"/>
          <w:numId w:val="10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A82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учебного плана.</w:t>
      </w:r>
    </w:p>
    <w:p w:rsidR="008B0B75" w:rsidRPr="00E22A82" w:rsidRDefault="008B0B75" w:rsidP="008B0B75">
      <w:pPr>
        <w:numPr>
          <w:ilvl w:val="0"/>
          <w:numId w:val="10"/>
        </w:num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A8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представляет собой аттестацию </w:t>
      </w:r>
      <w:proofErr w:type="gramStart"/>
      <w:r w:rsidRPr="00E22A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A82">
        <w:rPr>
          <w:rFonts w:ascii="Times New Roman" w:hAnsi="Times New Roman" w:cs="Times New Roman"/>
          <w:sz w:val="24"/>
          <w:szCs w:val="24"/>
        </w:rPr>
        <w:t xml:space="preserve"> в конце учебного года по каждому изучаемому предмету и соответствует годовой отметке.</w:t>
      </w:r>
    </w:p>
    <w:p w:rsidR="008B0B75" w:rsidRDefault="008B0B75" w:rsidP="008B0B75">
      <w:pPr>
        <w:spacing w:after="0" w:line="240" w:lineRule="auto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E22A82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 w:rsidRPr="00E22A82">
        <w:rPr>
          <w:rFonts w:ascii="Times New Roman" w:hAnsi="Times New Roman" w:cs="Times New Roman"/>
          <w:b/>
          <w:sz w:val="24"/>
          <w:szCs w:val="24"/>
        </w:rPr>
        <w:t>отметочная</w:t>
      </w:r>
      <w:r w:rsidRPr="00E22A82">
        <w:rPr>
          <w:rFonts w:ascii="Times New Roman" w:hAnsi="Times New Roman" w:cs="Times New Roman"/>
          <w:sz w:val="24"/>
          <w:szCs w:val="24"/>
        </w:rPr>
        <w:t xml:space="preserve"> (соответствует годовой отметке).</w:t>
      </w:r>
    </w:p>
    <w:p w:rsidR="008B0B75" w:rsidRDefault="008B0B75" w:rsidP="008B0B75">
      <w:pPr>
        <w:spacing w:after="0" w:line="240" w:lineRule="auto"/>
        <w:ind w:right="101"/>
        <w:jc w:val="center"/>
        <w:rPr>
          <w:rFonts w:ascii="Times New Roman" w:hAnsi="Times New Roman" w:cs="Times New Roman"/>
          <w:sz w:val="24"/>
          <w:szCs w:val="24"/>
        </w:rPr>
      </w:pPr>
    </w:p>
    <w:p w:rsidR="00C10DF0" w:rsidRPr="00C10DF0" w:rsidRDefault="00C10DF0" w:rsidP="00C10DF0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F0">
        <w:rPr>
          <w:rFonts w:ascii="Times New Roman" w:hAnsi="Times New Roman" w:cs="Times New Roman"/>
          <w:b/>
          <w:sz w:val="24"/>
          <w:szCs w:val="24"/>
        </w:rPr>
        <w:t>Перечень учебников  на 2022-2023 учебный год</w:t>
      </w:r>
    </w:p>
    <w:p w:rsidR="00C10DF0" w:rsidRDefault="00C10DF0" w:rsidP="00C10DF0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F0">
        <w:rPr>
          <w:rFonts w:ascii="Times New Roman" w:hAnsi="Times New Roman" w:cs="Times New Roman"/>
          <w:b/>
          <w:sz w:val="24"/>
          <w:szCs w:val="24"/>
        </w:rPr>
        <w:t>(приказ МБОУ СОШДС №15 от 17.08. 2022 №538)</w:t>
      </w:r>
    </w:p>
    <w:p w:rsidR="00C10DF0" w:rsidRPr="00C10DF0" w:rsidRDefault="00C10DF0" w:rsidP="00C10DF0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6"/>
        <w:gridCol w:w="858"/>
        <w:gridCol w:w="4396"/>
        <w:gridCol w:w="1245"/>
        <w:gridCol w:w="1701"/>
      </w:tblGrid>
      <w:tr w:rsidR="00C10DF0" w:rsidRPr="00B34240" w:rsidTr="00C10DF0">
        <w:tc>
          <w:tcPr>
            <w:tcW w:w="183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 ФП</w:t>
            </w:r>
          </w:p>
        </w:tc>
        <w:tc>
          <w:tcPr>
            <w:tcW w:w="858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учебника, автор</w:t>
            </w:r>
          </w:p>
        </w:tc>
        <w:tc>
          <w:tcPr>
            <w:tcW w:w="1245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C10DF0" w:rsidRPr="00B3424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C10DF0" w:rsidTr="00C10DF0">
        <w:tc>
          <w:tcPr>
            <w:tcW w:w="10036" w:type="dxa"/>
            <w:gridSpan w:val="5"/>
          </w:tcPr>
          <w:p w:rsidR="00C10DF0" w:rsidRDefault="00C10DF0" w:rsidP="00C1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1.1.1.1.1.1.3.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Вербицкая О.А.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1.1.1.1.2.2.2.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Климанова Л.Ф., Голованова М.В., Горецкий В.Г.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 и др.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Моро М.И.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B3424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мир,  Плешаков А. А 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  / Под ред.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1.1.1.2.1.4.1.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Быкова Н.И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FF00B2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1.1.1.8.1.3.1.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B0B75" w:rsidRPr="00C10DF0" w:rsidRDefault="008B0B75" w:rsidP="00C10DF0">
      <w:pPr>
        <w:pStyle w:val="a6"/>
        <w:spacing w:after="0" w:line="240" w:lineRule="auto"/>
        <w:ind w:left="450" w:right="101"/>
        <w:rPr>
          <w:rFonts w:ascii="Times New Roman" w:hAnsi="Times New Roman" w:cs="Times New Roman"/>
          <w:sz w:val="24"/>
          <w:szCs w:val="24"/>
        </w:rPr>
      </w:pPr>
    </w:p>
    <w:p w:rsidR="00C10DF0" w:rsidRPr="003E3121" w:rsidRDefault="00793635" w:rsidP="008B0B75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836"/>
        <w:gridCol w:w="858"/>
        <w:gridCol w:w="4396"/>
        <w:gridCol w:w="1245"/>
        <w:gridCol w:w="1701"/>
      </w:tblGrid>
      <w:tr w:rsidR="00C10DF0" w:rsidRPr="00B34240" w:rsidTr="00C10DF0">
        <w:tc>
          <w:tcPr>
            <w:tcW w:w="183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ФП</w:t>
            </w:r>
          </w:p>
        </w:tc>
        <w:tc>
          <w:tcPr>
            <w:tcW w:w="858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учебника, автор</w:t>
            </w:r>
          </w:p>
        </w:tc>
        <w:tc>
          <w:tcPr>
            <w:tcW w:w="1245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C10DF0" w:rsidRPr="00B3424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C10DF0" w:rsidTr="00C10DF0">
        <w:tc>
          <w:tcPr>
            <w:tcW w:w="10036" w:type="dxa"/>
            <w:gridSpan w:val="5"/>
          </w:tcPr>
          <w:p w:rsidR="00C10DF0" w:rsidRDefault="00C10DF0" w:rsidP="00C1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1.1.1.1.1.1.3.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О.М., Вербицкая О.А.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1.1.1.1.2.2.2.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Климанова Л.Ф., Голованова М.В., Горецкий В.Г.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 и др.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Моро М.И.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B3424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мир,  Плешаков А. А 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  / Под ред.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1.1.1.2.1.4.1.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Быкова Н.И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FF00B2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1.1.1.8.1.3.1.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215903" w:rsidRPr="003E3121" w:rsidRDefault="00215903" w:rsidP="008B0B75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6"/>
        <w:gridCol w:w="858"/>
        <w:gridCol w:w="4396"/>
        <w:gridCol w:w="1245"/>
        <w:gridCol w:w="1701"/>
      </w:tblGrid>
      <w:tr w:rsidR="00C10DF0" w:rsidRPr="00B34240" w:rsidTr="00C10DF0">
        <w:tc>
          <w:tcPr>
            <w:tcW w:w="183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ФП</w:t>
            </w:r>
          </w:p>
        </w:tc>
        <w:tc>
          <w:tcPr>
            <w:tcW w:w="858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учебника, автор</w:t>
            </w:r>
          </w:p>
        </w:tc>
        <w:tc>
          <w:tcPr>
            <w:tcW w:w="1245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C10DF0" w:rsidRPr="00B3424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C10DF0" w:rsidTr="00C10DF0">
        <w:tc>
          <w:tcPr>
            <w:tcW w:w="10036" w:type="dxa"/>
            <w:gridSpan w:val="5"/>
          </w:tcPr>
          <w:p w:rsidR="00C10DF0" w:rsidRDefault="00C10DF0" w:rsidP="00C1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1.1.1.1.1.1.3.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Вербицкая О.А.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1.1.1.1.2.2.2.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Климанова Л.Ф., Голованова М.В., Горецкий В.Г.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B3424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 и др.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Моро М.И.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01" w:type="dxa"/>
          </w:tcPr>
          <w:p w:rsidR="00C10DF0" w:rsidRPr="00B3424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1.1.1.4.1.3.2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мир,  Плешаков А. А  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  / Под ред.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1.1.1.2.1.4.1.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Быкова Н.И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FF00B2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Критская Е.Д., Сергеева Г.П., </w:t>
            </w:r>
            <w:proofErr w:type="spellStart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10DF0" w:rsidRPr="00B34240" w:rsidTr="00C10DF0">
        <w:tc>
          <w:tcPr>
            <w:tcW w:w="1836" w:type="dxa"/>
          </w:tcPr>
          <w:p w:rsidR="00C10DF0" w:rsidRPr="00C10DF0" w:rsidRDefault="00C10DF0" w:rsidP="00C10DF0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1.1.1.8.1.3.1.</w:t>
            </w:r>
          </w:p>
        </w:tc>
        <w:tc>
          <w:tcPr>
            <w:tcW w:w="858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1245" w:type="dxa"/>
          </w:tcPr>
          <w:p w:rsidR="00C10DF0" w:rsidRPr="00C10DF0" w:rsidRDefault="00C10DF0" w:rsidP="00C10DF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10DF0" w:rsidRPr="00C10DF0" w:rsidRDefault="00C10DF0" w:rsidP="00C10DF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04502" w:rsidRPr="00B34240" w:rsidTr="00C10DF0">
        <w:tc>
          <w:tcPr>
            <w:tcW w:w="1836" w:type="dxa"/>
          </w:tcPr>
          <w:p w:rsidR="00004502" w:rsidRPr="00004502" w:rsidRDefault="00004502" w:rsidP="000045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1.1.1.5.1.2.6</w:t>
            </w:r>
          </w:p>
        </w:tc>
        <w:tc>
          <w:tcPr>
            <w:tcW w:w="858" w:type="dxa"/>
          </w:tcPr>
          <w:p w:rsidR="00004502" w:rsidRPr="00004502" w:rsidRDefault="00004502" w:rsidP="000045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004502" w:rsidRPr="00004502" w:rsidRDefault="00004502" w:rsidP="000045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  <w:proofErr w:type="gramStart"/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</w:t>
            </w:r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Демин Р.Н. и др. и.</w:t>
            </w:r>
          </w:p>
        </w:tc>
        <w:tc>
          <w:tcPr>
            <w:tcW w:w="1245" w:type="dxa"/>
          </w:tcPr>
          <w:p w:rsidR="00004502" w:rsidRPr="00004502" w:rsidRDefault="00004502" w:rsidP="000045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04502" w:rsidRPr="00004502" w:rsidRDefault="00004502" w:rsidP="000045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02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743AED" w:rsidRPr="00501098" w:rsidRDefault="00743AED" w:rsidP="00743092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43AED" w:rsidRPr="00501098" w:rsidSect="00897812">
      <w:footerReference w:type="even" r:id="rId8"/>
      <w:footerReference w:type="default" r:id="rId9"/>
      <w:footerReference w:type="first" r:id="rId10"/>
      <w:pgSz w:w="11906" w:h="16838"/>
      <w:pgMar w:top="1135" w:right="810" w:bottom="1347" w:left="1276" w:header="720" w:footer="74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8C" w:rsidRDefault="004E7D8C">
      <w:pPr>
        <w:spacing w:after="0" w:line="240" w:lineRule="auto"/>
      </w:pPr>
      <w:r>
        <w:separator/>
      </w:r>
    </w:p>
  </w:endnote>
  <w:endnote w:type="continuationSeparator" w:id="0">
    <w:p w:rsidR="004E7D8C" w:rsidRDefault="004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0" w:rsidRDefault="00C10DF0">
    <w:pPr>
      <w:spacing w:after="0"/>
      <w:ind w:right="36"/>
      <w:jc w:val="right"/>
    </w:pPr>
    <w:fldSimple w:instr=" PAGE   \* MERGEFORMAT ">
      <w:r>
        <w:rPr>
          <w:noProof/>
        </w:rPr>
        <w:t>26</w:t>
      </w:r>
    </w:fldSimple>
    <w:r>
      <w:t xml:space="preserve">  </w:t>
    </w:r>
  </w:p>
  <w:p w:rsidR="00C10DF0" w:rsidRDefault="00C10DF0">
    <w:pPr>
      <w:spacing w:after="0"/>
      <w:ind w:left="1702"/>
    </w:pPr>
    <w: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0" w:rsidRDefault="00C10DF0">
    <w:pPr>
      <w:spacing w:after="0"/>
      <w:ind w:right="36"/>
      <w:jc w:val="right"/>
    </w:pPr>
    <w:fldSimple w:instr=" PAGE   \* MERGEFORMAT ">
      <w:r w:rsidR="00004502">
        <w:rPr>
          <w:noProof/>
        </w:rPr>
        <w:t>2</w:t>
      </w:r>
    </w:fldSimple>
    <w:r>
      <w:t xml:space="preserve">  </w:t>
    </w:r>
  </w:p>
  <w:p w:rsidR="00C10DF0" w:rsidRDefault="00C10DF0">
    <w:pPr>
      <w:spacing w:after="0"/>
      <w:ind w:left="1702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0" w:rsidRDefault="00C10DF0">
    <w:pPr>
      <w:spacing w:after="0"/>
      <w:ind w:right="36"/>
      <w:jc w:val="right"/>
    </w:pPr>
    <w:fldSimple w:instr=" PAGE   \* MERGEFORMAT ">
      <w:r w:rsidR="00004502">
        <w:rPr>
          <w:noProof/>
        </w:rPr>
        <w:t>1</w:t>
      </w:r>
    </w:fldSimple>
    <w:r>
      <w:t xml:space="preserve">  </w:t>
    </w:r>
  </w:p>
  <w:p w:rsidR="00C10DF0" w:rsidRDefault="00C10DF0">
    <w:pPr>
      <w:spacing w:after="0"/>
      <w:ind w:left="1702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8C" w:rsidRDefault="004E7D8C">
      <w:pPr>
        <w:spacing w:after="0" w:line="240" w:lineRule="auto"/>
      </w:pPr>
      <w:r>
        <w:separator/>
      </w:r>
    </w:p>
  </w:footnote>
  <w:footnote w:type="continuationSeparator" w:id="0">
    <w:p w:rsidR="004E7D8C" w:rsidRDefault="004E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39"/>
    <w:multiLevelType w:val="hybridMultilevel"/>
    <w:tmpl w:val="26F61F56"/>
    <w:lvl w:ilvl="0" w:tplc="643E25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9A9"/>
    <w:multiLevelType w:val="hybridMultilevel"/>
    <w:tmpl w:val="A320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4B4"/>
    <w:multiLevelType w:val="hybridMultilevel"/>
    <w:tmpl w:val="27D0C172"/>
    <w:lvl w:ilvl="0" w:tplc="F072D2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4A81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46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D8F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DE1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C8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A4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8E7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00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974F15"/>
    <w:multiLevelType w:val="multilevel"/>
    <w:tmpl w:val="047A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2486"/>
    <w:multiLevelType w:val="multilevel"/>
    <w:tmpl w:val="2376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6174FF"/>
    <w:multiLevelType w:val="hybridMultilevel"/>
    <w:tmpl w:val="69AA311C"/>
    <w:lvl w:ilvl="0" w:tplc="614655D2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A5334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5F96849A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89723C56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3F32CF8E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278CB3A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81DEBABA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2292A7E0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B58AF452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6">
    <w:nsid w:val="55A44220"/>
    <w:multiLevelType w:val="hybridMultilevel"/>
    <w:tmpl w:val="31F27800"/>
    <w:lvl w:ilvl="0" w:tplc="FB76A206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88A6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0074A4C2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40AEE4B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E4C06B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F4EE45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02CC76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3FAAF12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7B5ACED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">
    <w:nsid w:val="5C2B33E0"/>
    <w:multiLevelType w:val="hybridMultilevel"/>
    <w:tmpl w:val="AB1CCBB8"/>
    <w:lvl w:ilvl="0" w:tplc="C41E671A">
      <w:start w:val="1"/>
      <w:numFmt w:val="decimal"/>
      <w:pStyle w:val="1"/>
      <w:lvlText w:val="%1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DED068">
      <w:start w:val="2"/>
      <w:numFmt w:val="decimal"/>
      <w:pStyle w:val="2"/>
      <w:lvlText w:val="%2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5E164C">
      <w:start w:val="1"/>
      <w:numFmt w:val="lowerRoman"/>
      <w:lvlText w:val="%3"/>
      <w:lvlJc w:val="left"/>
      <w:pPr>
        <w:ind w:left="7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025B54">
      <w:start w:val="1"/>
      <w:numFmt w:val="decimal"/>
      <w:lvlText w:val="%4"/>
      <w:lvlJc w:val="left"/>
      <w:pPr>
        <w:ind w:left="8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3CB508">
      <w:start w:val="1"/>
      <w:numFmt w:val="lowerLetter"/>
      <w:lvlText w:val="%5"/>
      <w:lvlJc w:val="left"/>
      <w:pPr>
        <w:ind w:left="9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2A6FE4">
      <w:start w:val="1"/>
      <w:numFmt w:val="lowerRoman"/>
      <w:lvlText w:val="%6"/>
      <w:lvlJc w:val="left"/>
      <w:pPr>
        <w:ind w:left="10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228954">
      <w:start w:val="1"/>
      <w:numFmt w:val="decimal"/>
      <w:lvlText w:val="%7"/>
      <w:lvlJc w:val="left"/>
      <w:pPr>
        <w:ind w:left="10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32FE0E">
      <w:start w:val="1"/>
      <w:numFmt w:val="lowerLetter"/>
      <w:lvlText w:val="%8"/>
      <w:lvlJc w:val="left"/>
      <w:pPr>
        <w:ind w:left="1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F03850">
      <w:start w:val="1"/>
      <w:numFmt w:val="lowerRoman"/>
      <w:lvlText w:val="%9"/>
      <w:lvlJc w:val="left"/>
      <w:pPr>
        <w:ind w:left="1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B26961"/>
    <w:multiLevelType w:val="multilevel"/>
    <w:tmpl w:val="E4C4F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37E93"/>
    <w:multiLevelType w:val="multilevel"/>
    <w:tmpl w:val="A2FC3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F1D"/>
    <w:rsid w:val="00001273"/>
    <w:rsid w:val="00004502"/>
    <w:rsid w:val="00004FEF"/>
    <w:rsid w:val="000237E4"/>
    <w:rsid w:val="000262B3"/>
    <w:rsid w:val="0003097E"/>
    <w:rsid w:val="00030E57"/>
    <w:rsid w:val="00033775"/>
    <w:rsid w:val="0003445F"/>
    <w:rsid w:val="00044DEA"/>
    <w:rsid w:val="00044F3A"/>
    <w:rsid w:val="000575C1"/>
    <w:rsid w:val="00060AF9"/>
    <w:rsid w:val="000639BD"/>
    <w:rsid w:val="000678A5"/>
    <w:rsid w:val="000724E7"/>
    <w:rsid w:val="0007442F"/>
    <w:rsid w:val="00074E08"/>
    <w:rsid w:val="00075D2E"/>
    <w:rsid w:val="00075E9A"/>
    <w:rsid w:val="0009055E"/>
    <w:rsid w:val="00091623"/>
    <w:rsid w:val="00096D64"/>
    <w:rsid w:val="000A42B4"/>
    <w:rsid w:val="000A61CD"/>
    <w:rsid w:val="000B50F6"/>
    <w:rsid w:val="000B71DF"/>
    <w:rsid w:val="000C021E"/>
    <w:rsid w:val="000C0341"/>
    <w:rsid w:val="000C0CF6"/>
    <w:rsid w:val="000D2435"/>
    <w:rsid w:val="000D3A16"/>
    <w:rsid w:val="000D3F88"/>
    <w:rsid w:val="000D6A83"/>
    <w:rsid w:val="000D6CA5"/>
    <w:rsid w:val="000E019E"/>
    <w:rsid w:val="000E4F4D"/>
    <w:rsid w:val="000F78C3"/>
    <w:rsid w:val="000F7FC8"/>
    <w:rsid w:val="00103C75"/>
    <w:rsid w:val="00105284"/>
    <w:rsid w:val="001058C3"/>
    <w:rsid w:val="001131BB"/>
    <w:rsid w:val="00113C75"/>
    <w:rsid w:val="00115DF6"/>
    <w:rsid w:val="001227BF"/>
    <w:rsid w:val="001246CD"/>
    <w:rsid w:val="00140FFF"/>
    <w:rsid w:val="00146096"/>
    <w:rsid w:val="00146A64"/>
    <w:rsid w:val="00155871"/>
    <w:rsid w:val="00155F30"/>
    <w:rsid w:val="001618CC"/>
    <w:rsid w:val="00172401"/>
    <w:rsid w:val="0017498E"/>
    <w:rsid w:val="00186F0B"/>
    <w:rsid w:val="00190A49"/>
    <w:rsid w:val="00193CDA"/>
    <w:rsid w:val="00196727"/>
    <w:rsid w:val="00196EDC"/>
    <w:rsid w:val="001A0699"/>
    <w:rsid w:val="001A222B"/>
    <w:rsid w:val="001A34BC"/>
    <w:rsid w:val="001A6EB7"/>
    <w:rsid w:val="001A7220"/>
    <w:rsid w:val="001B42FD"/>
    <w:rsid w:val="001C55E4"/>
    <w:rsid w:val="001C6E7A"/>
    <w:rsid w:val="001D3FE7"/>
    <w:rsid w:val="001E2195"/>
    <w:rsid w:val="001E55D7"/>
    <w:rsid w:val="001F08C4"/>
    <w:rsid w:val="001F42D6"/>
    <w:rsid w:val="001F689E"/>
    <w:rsid w:val="002018C1"/>
    <w:rsid w:val="002067C1"/>
    <w:rsid w:val="002154E9"/>
    <w:rsid w:val="00215903"/>
    <w:rsid w:val="002239C7"/>
    <w:rsid w:val="0023564F"/>
    <w:rsid w:val="00243E79"/>
    <w:rsid w:val="00255951"/>
    <w:rsid w:val="0025634F"/>
    <w:rsid w:val="00257D5F"/>
    <w:rsid w:val="00260517"/>
    <w:rsid w:val="00260FFD"/>
    <w:rsid w:val="00264868"/>
    <w:rsid w:val="00265DE9"/>
    <w:rsid w:val="00266576"/>
    <w:rsid w:val="00280AA6"/>
    <w:rsid w:val="00280B18"/>
    <w:rsid w:val="00281922"/>
    <w:rsid w:val="00285EDD"/>
    <w:rsid w:val="0029212F"/>
    <w:rsid w:val="0029754A"/>
    <w:rsid w:val="002A0B27"/>
    <w:rsid w:val="002A4CAE"/>
    <w:rsid w:val="002A743C"/>
    <w:rsid w:val="002B07D4"/>
    <w:rsid w:val="002C72B0"/>
    <w:rsid w:val="002C7DE5"/>
    <w:rsid w:val="002D1944"/>
    <w:rsid w:val="002D5741"/>
    <w:rsid w:val="002D5E0A"/>
    <w:rsid w:val="002D64DC"/>
    <w:rsid w:val="002E307A"/>
    <w:rsid w:val="002E4AE5"/>
    <w:rsid w:val="002E60E3"/>
    <w:rsid w:val="002F4926"/>
    <w:rsid w:val="0030273D"/>
    <w:rsid w:val="00302E20"/>
    <w:rsid w:val="00303967"/>
    <w:rsid w:val="003063CF"/>
    <w:rsid w:val="00306B4D"/>
    <w:rsid w:val="003125A9"/>
    <w:rsid w:val="00315F89"/>
    <w:rsid w:val="003165B4"/>
    <w:rsid w:val="0032679F"/>
    <w:rsid w:val="00333815"/>
    <w:rsid w:val="00333AC4"/>
    <w:rsid w:val="00334A89"/>
    <w:rsid w:val="0033734E"/>
    <w:rsid w:val="003411CD"/>
    <w:rsid w:val="00361C84"/>
    <w:rsid w:val="003755AB"/>
    <w:rsid w:val="003755B9"/>
    <w:rsid w:val="003776CD"/>
    <w:rsid w:val="003835EB"/>
    <w:rsid w:val="0038451C"/>
    <w:rsid w:val="0039387E"/>
    <w:rsid w:val="003A52E6"/>
    <w:rsid w:val="003A5C6A"/>
    <w:rsid w:val="003A7C6A"/>
    <w:rsid w:val="003C3B7B"/>
    <w:rsid w:val="003C77B8"/>
    <w:rsid w:val="003E2FA7"/>
    <w:rsid w:val="003E3121"/>
    <w:rsid w:val="003E43C1"/>
    <w:rsid w:val="003F5737"/>
    <w:rsid w:val="003F7487"/>
    <w:rsid w:val="00400CA4"/>
    <w:rsid w:val="00406CE6"/>
    <w:rsid w:val="00420DD7"/>
    <w:rsid w:val="004367B1"/>
    <w:rsid w:val="00441A1E"/>
    <w:rsid w:val="00443186"/>
    <w:rsid w:val="0044394A"/>
    <w:rsid w:val="00446162"/>
    <w:rsid w:val="00452ACA"/>
    <w:rsid w:val="00454E1B"/>
    <w:rsid w:val="00457296"/>
    <w:rsid w:val="004657EA"/>
    <w:rsid w:val="00466CFC"/>
    <w:rsid w:val="00471959"/>
    <w:rsid w:val="00472403"/>
    <w:rsid w:val="00472E7C"/>
    <w:rsid w:val="00476C9D"/>
    <w:rsid w:val="00476F64"/>
    <w:rsid w:val="00481EA0"/>
    <w:rsid w:val="00487493"/>
    <w:rsid w:val="0049229E"/>
    <w:rsid w:val="004A11F7"/>
    <w:rsid w:val="004A162B"/>
    <w:rsid w:val="004A63B8"/>
    <w:rsid w:val="004A739B"/>
    <w:rsid w:val="004B1CA0"/>
    <w:rsid w:val="004C17FB"/>
    <w:rsid w:val="004C2C7E"/>
    <w:rsid w:val="004C7810"/>
    <w:rsid w:val="004D7080"/>
    <w:rsid w:val="004E2168"/>
    <w:rsid w:val="004E27D2"/>
    <w:rsid w:val="004E39D7"/>
    <w:rsid w:val="004E76A4"/>
    <w:rsid w:val="004E7D8C"/>
    <w:rsid w:val="00501098"/>
    <w:rsid w:val="00507326"/>
    <w:rsid w:val="00510EAC"/>
    <w:rsid w:val="00525B8B"/>
    <w:rsid w:val="00527D18"/>
    <w:rsid w:val="00533F90"/>
    <w:rsid w:val="00544AEA"/>
    <w:rsid w:val="0055386F"/>
    <w:rsid w:val="0056596B"/>
    <w:rsid w:val="00575F43"/>
    <w:rsid w:val="00575FCA"/>
    <w:rsid w:val="0058010B"/>
    <w:rsid w:val="00583131"/>
    <w:rsid w:val="00594829"/>
    <w:rsid w:val="005A7B35"/>
    <w:rsid w:val="005C3A06"/>
    <w:rsid w:val="005C4CDC"/>
    <w:rsid w:val="005E4D42"/>
    <w:rsid w:val="005E54A2"/>
    <w:rsid w:val="005F3081"/>
    <w:rsid w:val="005F564F"/>
    <w:rsid w:val="005F5691"/>
    <w:rsid w:val="005F56C3"/>
    <w:rsid w:val="00614839"/>
    <w:rsid w:val="00621D86"/>
    <w:rsid w:val="0063004A"/>
    <w:rsid w:val="00630ADF"/>
    <w:rsid w:val="00634D96"/>
    <w:rsid w:val="00636C77"/>
    <w:rsid w:val="00641A22"/>
    <w:rsid w:val="00641E87"/>
    <w:rsid w:val="0064234B"/>
    <w:rsid w:val="006438CF"/>
    <w:rsid w:val="00647079"/>
    <w:rsid w:val="006475DB"/>
    <w:rsid w:val="00652348"/>
    <w:rsid w:val="00656151"/>
    <w:rsid w:val="00660907"/>
    <w:rsid w:val="00660B61"/>
    <w:rsid w:val="00663028"/>
    <w:rsid w:val="0067052E"/>
    <w:rsid w:val="006706CA"/>
    <w:rsid w:val="00675610"/>
    <w:rsid w:val="0068219C"/>
    <w:rsid w:val="00690ACF"/>
    <w:rsid w:val="00690F3B"/>
    <w:rsid w:val="0069226C"/>
    <w:rsid w:val="006945C4"/>
    <w:rsid w:val="00695130"/>
    <w:rsid w:val="006A09D4"/>
    <w:rsid w:val="006A2A56"/>
    <w:rsid w:val="006B0113"/>
    <w:rsid w:val="006B1CAE"/>
    <w:rsid w:val="006B21FD"/>
    <w:rsid w:val="006B7970"/>
    <w:rsid w:val="006C0625"/>
    <w:rsid w:val="006C48DF"/>
    <w:rsid w:val="006C611E"/>
    <w:rsid w:val="006C64C2"/>
    <w:rsid w:val="006D25E1"/>
    <w:rsid w:val="006E0BEB"/>
    <w:rsid w:val="006E7E5D"/>
    <w:rsid w:val="0071128F"/>
    <w:rsid w:val="00715D5B"/>
    <w:rsid w:val="00717B90"/>
    <w:rsid w:val="00723C4A"/>
    <w:rsid w:val="0072437D"/>
    <w:rsid w:val="00732E6A"/>
    <w:rsid w:val="007339D6"/>
    <w:rsid w:val="0073616F"/>
    <w:rsid w:val="00736E70"/>
    <w:rsid w:val="00740CB2"/>
    <w:rsid w:val="00743092"/>
    <w:rsid w:val="00743AED"/>
    <w:rsid w:val="00757A2F"/>
    <w:rsid w:val="00761CDE"/>
    <w:rsid w:val="00763701"/>
    <w:rsid w:val="0078044B"/>
    <w:rsid w:val="007815DA"/>
    <w:rsid w:val="00793635"/>
    <w:rsid w:val="00793FBB"/>
    <w:rsid w:val="007953D0"/>
    <w:rsid w:val="00796D88"/>
    <w:rsid w:val="007975FF"/>
    <w:rsid w:val="007A3B1B"/>
    <w:rsid w:val="007A3CA2"/>
    <w:rsid w:val="007A4FB1"/>
    <w:rsid w:val="007D015C"/>
    <w:rsid w:val="007E75E9"/>
    <w:rsid w:val="00812BA6"/>
    <w:rsid w:val="00815AE4"/>
    <w:rsid w:val="00815B2D"/>
    <w:rsid w:val="00826709"/>
    <w:rsid w:val="00837094"/>
    <w:rsid w:val="00841C09"/>
    <w:rsid w:val="00841E3C"/>
    <w:rsid w:val="00842CBE"/>
    <w:rsid w:val="00847659"/>
    <w:rsid w:val="00850F21"/>
    <w:rsid w:val="00855658"/>
    <w:rsid w:val="008561B6"/>
    <w:rsid w:val="00866C18"/>
    <w:rsid w:val="00867748"/>
    <w:rsid w:val="00876DC8"/>
    <w:rsid w:val="008813FF"/>
    <w:rsid w:val="00885A1A"/>
    <w:rsid w:val="00887C23"/>
    <w:rsid w:val="00892166"/>
    <w:rsid w:val="008959F3"/>
    <w:rsid w:val="00897812"/>
    <w:rsid w:val="008B0B75"/>
    <w:rsid w:val="008B42F0"/>
    <w:rsid w:val="008C14D7"/>
    <w:rsid w:val="008C2F81"/>
    <w:rsid w:val="008C3331"/>
    <w:rsid w:val="008D1908"/>
    <w:rsid w:val="008D26CD"/>
    <w:rsid w:val="008D5737"/>
    <w:rsid w:val="008F0FD7"/>
    <w:rsid w:val="00901022"/>
    <w:rsid w:val="009036D4"/>
    <w:rsid w:val="009042A3"/>
    <w:rsid w:val="00905833"/>
    <w:rsid w:val="0091353D"/>
    <w:rsid w:val="0091675F"/>
    <w:rsid w:val="009171AB"/>
    <w:rsid w:val="0092378D"/>
    <w:rsid w:val="00925E9C"/>
    <w:rsid w:val="0092734E"/>
    <w:rsid w:val="0094041D"/>
    <w:rsid w:val="00941F1F"/>
    <w:rsid w:val="009453B1"/>
    <w:rsid w:val="00954146"/>
    <w:rsid w:val="00955A41"/>
    <w:rsid w:val="00955F1E"/>
    <w:rsid w:val="00971B30"/>
    <w:rsid w:val="009776A0"/>
    <w:rsid w:val="009810C6"/>
    <w:rsid w:val="00983F8C"/>
    <w:rsid w:val="00986CA0"/>
    <w:rsid w:val="0099472B"/>
    <w:rsid w:val="00996F10"/>
    <w:rsid w:val="009B3B92"/>
    <w:rsid w:val="009C0174"/>
    <w:rsid w:val="009C7E3A"/>
    <w:rsid w:val="009D11EB"/>
    <w:rsid w:val="009D1AFB"/>
    <w:rsid w:val="009D5F66"/>
    <w:rsid w:val="009F29DF"/>
    <w:rsid w:val="00A05160"/>
    <w:rsid w:val="00A12256"/>
    <w:rsid w:val="00A13DB0"/>
    <w:rsid w:val="00A140F7"/>
    <w:rsid w:val="00A14EE7"/>
    <w:rsid w:val="00A358B7"/>
    <w:rsid w:val="00A406A2"/>
    <w:rsid w:val="00A51D29"/>
    <w:rsid w:val="00A64671"/>
    <w:rsid w:val="00A66DFD"/>
    <w:rsid w:val="00A70233"/>
    <w:rsid w:val="00A729FA"/>
    <w:rsid w:val="00A8191E"/>
    <w:rsid w:val="00A842DA"/>
    <w:rsid w:val="00A91AD1"/>
    <w:rsid w:val="00A92703"/>
    <w:rsid w:val="00A93F80"/>
    <w:rsid w:val="00AA04E4"/>
    <w:rsid w:val="00AB0BCC"/>
    <w:rsid w:val="00AB588A"/>
    <w:rsid w:val="00AC270C"/>
    <w:rsid w:val="00AC6369"/>
    <w:rsid w:val="00AC680C"/>
    <w:rsid w:val="00AC7CEF"/>
    <w:rsid w:val="00AD2CDB"/>
    <w:rsid w:val="00AD4117"/>
    <w:rsid w:val="00AE3204"/>
    <w:rsid w:val="00AF02AE"/>
    <w:rsid w:val="00AF1479"/>
    <w:rsid w:val="00AF514C"/>
    <w:rsid w:val="00B00B3A"/>
    <w:rsid w:val="00B02C52"/>
    <w:rsid w:val="00B05019"/>
    <w:rsid w:val="00B27082"/>
    <w:rsid w:val="00B32107"/>
    <w:rsid w:val="00B50B6D"/>
    <w:rsid w:val="00B65451"/>
    <w:rsid w:val="00B706A1"/>
    <w:rsid w:val="00B82E46"/>
    <w:rsid w:val="00B831BD"/>
    <w:rsid w:val="00B91829"/>
    <w:rsid w:val="00B946D6"/>
    <w:rsid w:val="00BA1800"/>
    <w:rsid w:val="00BA7C7E"/>
    <w:rsid w:val="00BB169E"/>
    <w:rsid w:val="00BC47B6"/>
    <w:rsid w:val="00BC5F1E"/>
    <w:rsid w:val="00BE0BF2"/>
    <w:rsid w:val="00BE381A"/>
    <w:rsid w:val="00C011CF"/>
    <w:rsid w:val="00C03BE1"/>
    <w:rsid w:val="00C0404F"/>
    <w:rsid w:val="00C05C6D"/>
    <w:rsid w:val="00C10DF0"/>
    <w:rsid w:val="00C15C57"/>
    <w:rsid w:val="00C40AC0"/>
    <w:rsid w:val="00C42F82"/>
    <w:rsid w:val="00C432F5"/>
    <w:rsid w:val="00C46772"/>
    <w:rsid w:val="00C56F1D"/>
    <w:rsid w:val="00C628F4"/>
    <w:rsid w:val="00C6751E"/>
    <w:rsid w:val="00C71524"/>
    <w:rsid w:val="00C75B7A"/>
    <w:rsid w:val="00C84895"/>
    <w:rsid w:val="00C92240"/>
    <w:rsid w:val="00C943BE"/>
    <w:rsid w:val="00C96CB7"/>
    <w:rsid w:val="00C972CB"/>
    <w:rsid w:val="00CA6279"/>
    <w:rsid w:val="00CA6FF8"/>
    <w:rsid w:val="00CB2B54"/>
    <w:rsid w:val="00CB310C"/>
    <w:rsid w:val="00CB7695"/>
    <w:rsid w:val="00CC0F27"/>
    <w:rsid w:val="00CC76B7"/>
    <w:rsid w:val="00CD01DF"/>
    <w:rsid w:val="00CD123C"/>
    <w:rsid w:val="00CD13E1"/>
    <w:rsid w:val="00CD743E"/>
    <w:rsid w:val="00CE08CB"/>
    <w:rsid w:val="00CE3DBF"/>
    <w:rsid w:val="00CF11B5"/>
    <w:rsid w:val="00CF6812"/>
    <w:rsid w:val="00D0229A"/>
    <w:rsid w:val="00D05EF0"/>
    <w:rsid w:val="00D16C47"/>
    <w:rsid w:val="00D205DE"/>
    <w:rsid w:val="00D225BA"/>
    <w:rsid w:val="00D24211"/>
    <w:rsid w:val="00D316FA"/>
    <w:rsid w:val="00D36545"/>
    <w:rsid w:val="00D402F0"/>
    <w:rsid w:val="00D55419"/>
    <w:rsid w:val="00D56D69"/>
    <w:rsid w:val="00D76BD9"/>
    <w:rsid w:val="00D776BE"/>
    <w:rsid w:val="00D81496"/>
    <w:rsid w:val="00D82948"/>
    <w:rsid w:val="00D84BD9"/>
    <w:rsid w:val="00D84CAA"/>
    <w:rsid w:val="00D84DBF"/>
    <w:rsid w:val="00D86392"/>
    <w:rsid w:val="00D86E9C"/>
    <w:rsid w:val="00D91860"/>
    <w:rsid w:val="00D92926"/>
    <w:rsid w:val="00D929DB"/>
    <w:rsid w:val="00D9318B"/>
    <w:rsid w:val="00D969C4"/>
    <w:rsid w:val="00DA0016"/>
    <w:rsid w:val="00DA2AB7"/>
    <w:rsid w:val="00DA2D03"/>
    <w:rsid w:val="00DA74C1"/>
    <w:rsid w:val="00DB4EF2"/>
    <w:rsid w:val="00DB4FE8"/>
    <w:rsid w:val="00DB5A4E"/>
    <w:rsid w:val="00DC19A7"/>
    <w:rsid w:val="00DC217E"/>
    <w:rsid w:val="00DC2C2C"/>
    <w:rsid w:val="00DC43BE"/>
    <w:rsid w:val="00DC7B45"/>
    <w:rsid w:val="00DD2A1E"/>
    <w:rsid w:val="00DE04E9"/>
    <w:rsid w:val="00DE318C"/>
    <w:rsid w:val="00DF6900"/>
    <w:rsid w:val="00DF7B86"/>
    <w:rsid w:val="00E0256E"/>
    <w:rsid w:val="00E10D0A"/>
    <w:rsid w:val="00E11D77"/>
    <w:rsid w:val="00E1598E"/>
    <w:rsid w:val="00E17609"/>
    <w:rsid w:val="00E25A79"/>
    <w:rsid w:val="00E32629"/>
    <w:rsid w:val="00E32926"/>
    <w:rsid w:val="00E32969"/>
    <w:rsid w:val="00E357FF"/>
    <w:rsid w:val="00E41FB1"/>
    <w:rsid w:val="00E46DFB"/>
    <w:rsid w:val="00E545A1"/>
    <w:rsid w:val="00E61F68"/>
    <w:rsid w:val="00E622BA"/>
    <w:rsid w:val="00E65740"/>
    <w:rsid w:val="00E65D9C"/>
    <w:rsid w:val="00E877FC"/>
    <w:rsid w:val="00E87E0C"/>
    <w:rsid w:val="00E92029"/>
    <w:rsid w:val="00E93E80"/>
    <w:rsid w:val="00EA0544"/>
    <w:rsid w:val="00EA200E"/>
    <w:rsid w:val="00EA2929"/>
    <w:rsid w:val="00EB12C2"/>
    <w:rsid w:val="00EB31F4"/>
    <w:rsid w:val="00EB34A2"/>
    <w:rsid w:val="00EB528C"/>
    <w:rsid w:val="00EB7643"/>
    <w:rsid w:val="00EC6581"/>
    <w:rsid w:val="00EC65CE"/>
    <w:rsid w:val="00EC73EA"/>
    <w:rsid w:val="00ED1EC2"/>
    <w:rsid w:val="00ED2933"/>
    <w:rsid w:val="00EE7A4B"/>
    <w:rsid w:val="00EF18FF"/>
    <w:rsid w:val="00EF2B56"/>
    <w:rsid w:val="00EF71B5"/>
    <w:rsid w:val="00F0147F"/>
    <w:rsid w:val="00F02695"/>
    <w:rsid w:val="00F05635"/>
    <w:rsid w:val="00F15EE9"/>
    <w:rsid w:val="00F23D4A"/>
    <w:rsid w:val="00F26073"/>
    <w:rsid w:val="00F57A3B"/>
    <w:rsid w:val="00F61B67"/>
    <w:rsid w:val="00F70174"/>
    <w:rsid w:val="00F7154D"/>
    <w:rsid w:val="00F730A1"/>
    <w:rsid w:val="00F75362"/>
    <w:rsid w:val="00F7629F"/>
    <w:rsid w:val="00F778E4"/>
    <w:rsid w:val="00F825CE"/>
    <w:rsid w:val="00F8376D"/>
    <w:rsid w:val="00F9082E"/>
    <w:rsid w:val="00F91FEC"/>
    <w:rsid w:val="00FA5F5D"/>
    <w:rsid w:val="00FB41B5"/>
    <w:rsid w:val="00FB5163"/>
    <w:rsid w:val="00FC012B"/>
    <w:rsid w:val="00FE61A0"/>
    <w:rsid w:val="00FE6F9B"/>
    <w:rsid w:val="00FF0E37"/>
    <w:rsid w:val="00FF413F"/>
    <w:rsid w:val="00FF444A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2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07326"/>
    <w:pPr>
      <w:keepNext/>
      <w:keepLines/>
      <w:numPr>
        <w:numId w:val="1"/>
      </w:numPr>
      <w:spacing w:after="0"/>
      <w:ind w:left="3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07326"/>
    <w:pPr>
      <w:keepNext/>
      <w:keepLines/>
      <w:numPr>
        <w:ilvl w:val="1"/>
        <w:numId w:val="1"/>
      </w:numPr>
      <w:spacing w:after="3"/>
      <w:ind w:left="15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07326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uiPriority w:val="9"/>
    <w:rsid w:val="0050732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073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A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D2933"/>
  </w:style>
  <w:style w:type="character" w:styleId="a4">
    <w:name w:val="Hyperlink"/>
    <w:basedOn w:val="a0"/>
    <w:uiPriority w:val="99"/>
    <w:semiHidden/>
    <w:unhideWhenUsed/>
    <w:rsid w:val="00ED29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2933"/>
    <w:rPr>
      <w:color w:val="800080"/>
      <w:u w:val="single"/>
    </w:rPr>
  </w:style>
  <w:style w:type="paragraph" w:styleId="a6">
    <w:name w:val="List Paragraph"/>
    <w:basedOn w:val="a"/>
    <w:link w:val="a7"/>
    <w:uiPriority w:val="99"/>
    <w:qFormat/>
    <w:rsid w:val="00ED293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B2D"/>
    <w:rPr>
      <w:rFonts w:ascii="Segoe UI" w:eastAsia="Calibri" w:hAnsi="Segoe UI" w:cs="Segoe UI"/>
      <w:color w:val="000000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63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30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341"/>
    <w:rPr>
      <w:rFonts w:ascii="Calibri" w:eastAsia="Calibri" w:hAnsi="Calibri" w:cs="Calibri"/>
      <w:color w:val="000000"/>
    </w:rPr>
  </w:style>
  <w:style w:type="character" w:customStyle="1" w:styleId="21">
    <w:name w:val="Основной текст (2)_"/>
    <w:basedOn w:val="a0"/>
    <w:link w:val="22"/>
    <w:rsid w:val="00CE3D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E3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E3D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E3D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3DBF"/>
    <w:pPr>
      <w:widowControl w:val="0"/>
      <w:shd w:val="clear" w:color="auto" w:fill="FFFFFF"/>
      <w:spacing w:after="0" w:line="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">
    <w:name w:val="Заголовок №1"/>
    <w:basedOn w:val="a"/>
    <w:link w:val="13"/>
    <w:rsid w:val="00CE3DB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c">
    <w:name w:val="Normal (Web)"/>
    <w:basedOn w:val="a"/>
    <w:uiPriority w:val="99"/>
    <w:unhideWhenUsed/>
    <w:rsid w:val="0097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977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uiPriority w:val="20"/>
    <w:qFormat/>
    <w:rsid w:val="009776A0"/>
    <w:rPr>
      <w:i/>
      <w:iCs/>
    </w:rPr>
  </w:style>
  <w:style w:type="character" w:styleId="ae">
    <w:name w:val="Strong"/>
    <w:uiPriority w:val="22"/>
    <w:qFormat/>
    <w:rsid w:val="009776A0"/>
    <w:rPr>
      <w:b/>
      <w:bCs/>
    </w:rPr>
  </w:style>
  <w:style w:type="character" w:customStyle="1" w:styleId="c2">
    <w:name w:val="c2"/>
    <w:basedOn w:val="a0"/>
    <w:rsid w:val="000262B3"/>
  </w:style>
  <w:style w:type="character" w:customStyle="1" w:styleId="a7">
    <w:name w:val="Абзац списка Знак"/>
    <w:link w:val="a6"/>
    <w:uiPriority w:val="99"/>
    <w:locked/>
    <w:rsid w:val="00E11D7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NwtAobT4X5R5u6bLtbTIQSppE/F2TfrqBiotHs6TD0A=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Fs0pjcjbdWmBrHTUuR7fpSIQb6WF38q9nVEBH3jZUJE=</DigestValue>
    </Reference>
  </SignedInfo>
  <SignatureValue>SOLe7zgbsT2fEbDygBBPNIE1/O74RJxGnHg0Ty4wd0cf7PNLcBs1WJMRdevg0svZf5IM0onl+wE2
ezZgulqstnMTzW4dAr/K0heKW49AmX+SGwOARuU5syZupABRBcckXqMtCtC4OHhrQ4/Ys73gz2dq
1fnpW4KQmCDnKRAhY0z/7eawfJ94YtwxIDs/QVz3qw13/fI8ycuB3S6w9W5VSryHI3F96HedaBDq
DQC79EJc/AV4WE9A0yhJZ/5ZrFVqjkn7lojg/KWlou/mjfZp/CH5XW+Db/P02s3Qh5Gi15WIJsao
I+8DkndsOi+ubrZDxfjQoqKX8LgZ66FXjpy7dA==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cfwTrVd+QZfDLOnbAfepVuLqtTilZPBbb+l/yefjmUg=</DigestValue>
      </Reference>
      <Reference URI="/word/document.xml?ContentType=application/vnd.openxmlformats-officedocument.wordprocessingml.document.main+xml">
        <DigestMethod Algorithm="http://www.w3.org/2001/04/xmlenc#sha256"/>
        <DigestValue>Mi99gcHi2wWvojuFLYU9x2vfz8dWEnC8nig8zhYRQcI=</DigestValue>
      </Reference>
      <Reference URI="/word/endnotes.xml?ContentType=application/vnd.openxmlformats-officedocument.wordprocessingml.endnotes+xml">
        <DigestMethod Algorithm="http://www.w3.org/2001/04/xmlenc#sha256"/>
        <DigestValue>gJn0LCji2kcofTE37Bgx/AOTlwNCsl0H/ZO+HqKluyQ=</DigestValue>
      </Reference>
      <Reference URI="/word/fontTable.xml?ContentType=application/vnd.openxmlformats-officedocument.wordprocessingml.fontTable+xml">
        <DigestMethod Algorithm="http://www.w3.org/2001/04/xmlenc#sha256"/>
        <DigestValue>SrhNgNd7q1W0Uk3kfDbTNV0vfcVGMghPJjNi4dVqTfg=</DigestValue>
      </Reference>
      <Reference URI="/word/footer1.xml?ContentType=application/vnd.openxmlformats-officedocument.wordprocessingml.footer+xml">
        <DigestMethod Algorithm="http://www.w3.org/2001/04/xmlenc#sha256"/>
        <DigestValue>FF00OkCN7VNCo5rbDm+QH2hGQsGHMyp1zal93uKrb5w=</DigestValue>
      </Reference>
      <Reference URI="/word/footer2.xml?ContentType=application/vnd.openxmlformats-officedocument.wordprocessingml.footer+xml">
        <DigestMethod Algorithm="http://www.w3.org/2001/04/xmlenc#sha256"/>
        <DigestValue>QmGFUbdao6G3pbInNaQU0CAplBZX9Y+kzGfW2lld0Kw=</DigestValue>
      </Reference>
      <Reference URI="/word/footer3.xml?ContentType=application/vnd.openxmlformats-officedocument.wordprocessingml.footer+xml">
        <DigestMethod Algorithm="http://www.w3.org/2001/04/xmlenc#sha256"/>
        <DigestValue>Titw77ODRV7/60Gs8GGNc16AuLmkrisi2J0AufMuCrQ=</DigestValue>
      </Reference>
      <Reference URI="/word/footnotes.xml?ContentType=application/vnd.openxmlformats-officedocument.wordprocessingml.footnotes+xml">
        <DigestMethod Algorithm="http://www.w3.org/2001/04/xmlenc#sha256"/>
        <DigestValue>3vjLmcP8vVC/fMaIhSvee6GNAl86Ic4cJpcLJ0FONz4=</DigestValue>
      </Reference>
      <Reference URI="/word/numbering.xml?ContentType=application/vnd.openxmlformats-officedocument.wordprocessingml.numbering+xml">
        <DigestMethod Algorithm="http://www.w3.org/2001/04/xmlenc#sha256"/>
        <DigestValue>N3SGnMdY9Q6u6FYPnBW7q5y1fMW46HPun1G2Gl/rick=</DigestValue>
      </Reference>
      <Reference URI="/word/settings.xml?ContentType=application/vnd.openxmlformats-officedocument.wordprocessingml.settings+xml">
        <DigestMethod Algorithm="http://www.w3.org/2001/04/xmlenc#sha256"/>
        <DigestValue>rAPFlc+Y+tnqSXTQ6YKL4zbJIUZa4s2gZ+sasXoPjJQ=</DigestValue>
      </Reference>
      <Reference URI="/word/styles.xml?ContentType=application/vnd.openxmlformats-officedocument.wordprocessingml.styles+xml">
        <DigestMethod Algorithm="http://www.w3.org/2001/04/xmlenc#sha256"/>
        <DigestValue>vK4AS1bK29CJRaR3227Bi6F0lFQ6z4cC9s7esxP2o5I=</DigestValue>
      </Reference>
      <Reference URI="/word/theme/theme1.xml?ContentType=application/vnd.openxmlformats-officedocument.theme+xml">
        <DigestMethod Algorithm="http://www.w3.org/2001/04/xmlenc#sha256"/>
        <DigestValue>W64N0l5t3ogi2TTQSjasA305T+UdE9YsG8lXWd+I2QU=</DigestValue>
      </Reference>
      <Reference URI="/word/webSettings.xml?ContentType=application/vnd.openxmlformats-officedocument.wordprocessingml.webSettings+xml">
        <DigestMethod Algorithm="http://www.w3.org/2001/04/xmlenc#sha256"/>
        <DigestValue>MXFnECMDhh43O1fItuEKijn2vZMIvgXaN/MV0QYDeU8=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2022-09-29T16:58:10Z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2022-09-29T16:58:10Z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CF4A-474F-419A-A254-F4F6278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asus</cp:lastModifiedBy>
  <cp:revision>294</cp:revision>
  <cp:lastPrinted>2022-08-29T05:55:00Z</cp:lastPrinted>
  <dcterms:created xsi:type="dcterms:W3CDTF">2017-04-26T06:41:00Z</dcterms:created>
  <dcterms:modified xsi:type="dcterms:W3CDTF">2022-09-25T14:53:00Z</dcterms:modified>
</cp:coreProperties>
</file>