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1E" w:rsidRDefault="0055044A" w:rsidP="008A471E">
      <w:pPr>
        <w:jc w:val="center"/>
        <w:rPr>
          <w:b/>
          <w:szCs w:val="28"/>
        </w:rPr>
      </w:pPr>
      <w:r w:rsidRPr="008A471E">
        <w:rPr>
          <w:b/>
          <w:szCs w:val="28"/>
        </w:rPr>
        <w:t>Аннотация к рабочей пр</w:t>
      </w:r>
      <w:r w:rsidR="000360FB" w:rsidRPr="008A471E">
        <w:rPr>
          <w:b/>
          <w:szCs w:val="28"/>
        </w:rPr>
        <w:t xml:space="preserve">ограмме </w:t>
      </w:r>
    </w:p>
    <w:p w:rsidR="008A471E" w:rsidRPr="008A471E" w:rsidRDefault="000360FB" w:rsidP="0003756E">
      <w:pPr>
        <w:jc w:val="center"/>
        <w:rPr>
          <w:b/>
          <w:szCs w:val="28"/>
        </w:rPr>
      </w:pPr>
      <w:r w:rsidRPr="008A471E">
        <w:rPr>
          <w:b/>
          <w:szCs w:val="28"/>
        </w:rPr>
        <w:t>подготовительной</w:t>
      </w:r>
      <w:r w:rsidRPr="008A471E">
        <w:rPr>
          <w:szCs w:val="28"/>
        </w:rPr>
        <w:t xml:space="preserve"> </w:t>
      </w:r>
      <w:r w:rsidR="0055044A" w:rsidRPr="008A471E">
        <w:rPr>
          <w:szCs w:val="28"/>
        </w:rPr>
        <w:t xml:space="preserve"> </w:t>
      </w:r>
      <w:r w:rsidR="0055044A" w:rsidRPr="008A471E">
        <w:rPr>
          <w:b/>
          <w:szCs w:val="28"/>
        </w:rPr>
        <w:t xml:space="preserve">группы </w:t>
      </w:r>
      <w:r w:rsidR="0003756E">
        <w:rPr>
          <w:b/>
          <w:szCs w:val="28"/>
        </w:rPr>
        <w:t>№ 3</w:t>
      </w:r>
      <w:r w:rsidR="00AA0F99" w:rsidRPr="008A471E">
        <w:rPr>
          <w:b/>
          <w:szCs w:val="28"/>
        </w:rPr>
        <w:t xml:space="preserve"> </w:t>
      </w:r>
      <w:r w:rsidR="008A471E">
        <w:rPr>
          <w:b/>
          <w:szCs w:val="28"/>
        </w:rPr>
        <w:t>«</w:t>
      </w:r>
      <w:r w:rsidR="0003756E">
        <w:rPr>
          <w:b/>
          <w:szCs w:val="28"/>
        </w:rPr>
        <w:t>СЕМИЦВЕТИК</w:t>
      </w:r>
      <w:r w:rsidR="008A471E">
        <w:rPr>
          <w:b/>
          <w:szCs w:val="28"/>
        </w:rPr>
        <w:t>»</w:t>
      </w:r>
      <w:r w:rsidR="0003756E">
        <w:rPr>
          <w:b/>
          <w:szCs w:val="28"/>
        </w:rPr>
        <w:t xml:space="preserve"> </w:t>
      </w:r>
      <w:proofErr w:type="gramStart"/>
      <w:r w:rsidR="0003756E">
        <w:rPr>
          <w:b/>
          <w:szCs w:val="28"/>
        </w:rPr>
        <w:t xml:space="preserve">( </w:t>
      </w:r>
      <w:proofErr w:type="gramEnd"/>
      <w:r w:rsidR="00AA0F99" w:rsidRPr="008A471E">
        <w:rPr>
          <w:b/>
          <w:szCs w:val="28"/>
        </w:rPr>
        <w:t>6</w:t>
      </w:r>
      <w:r w:rsidR="0003756E">
        <w:rPr>
          <w:b/>
          <w:szCs w:val="28"/>
        </w:rPr>
        <w:t>-7</w:t>
      </w:r>
      <w:r w:rsidR="00AA0F99" w:rsidRPr="008A471E">
        <w:rPr>
          <w:b/>
          <w:szCs w:val="28"/>
        </w:rPr>
        <w:t xml:space="preserve"> лет).</w:t>
      </w:r>
    </w:p>
    <w:p w:rsidR="0003756E" w:rsidRDefault="0003756E" w:rsidP="0003756E">
      <w:pPr>
        <w:pStyle w:val="a3"/>
        <w:spacing w:line="276" w:lineRule="auto"/>
        <w:ind w:firstLine="709"/>
        <w:jc w:val="both"/>
      </w:pPr>
      <w:r>
        <w:t xml:space="preserve">Данная рабочая программа разработана  воспитателем, </w:t>
      </w:r>
      <w:proofErr w:type="spellStart"/>
      <w:r>
        <w:t>Дашивец</w:t>
      </w:r>
      <w:proofErr w:type="spellEnd"/>
      <w:r>
        <w:t xml:space="preserve"> Натальей Сергеевной в соответствии с основной образовательной программой дошкольного образования МБОУ СОШ – Детский сад №15 на основе требований Федерального государственного образовательного стандарта дошкольного образования, ориентирована на использование детьми в группе дошкольного возраста с 6-и до 7-ми лет с учётом их возрастных и индивидуальных особенностей. </w:t>
      </w:r>
    </w:p>
    <w:p w:rsidR="0003756E" w:rsidRPr="00066DDC" w:rsidRDefault="0003756E" w:rsidP="0003756E">
      <w:pPr>
        <w:pStyle w:val="a3"/>
        <w:spacing w:line="276" w:lineRule="auto"/>
        <w:ind w:firstLine="709"/>
        <w:jc w:val="both"/>
      </w:pPr>
      <w:r>
        <w:t>Рабочая программа составлена в соответствии с нормативно-правовыми документами, регламентирующими деятельность ОУ:</w:t>
      </w:r>
    </w:p>
    <w:p w:rsidR="0003756E" w:rsidRPr="002B27F7" w:rsidRDefault="0003756E" w:rsidP="0003756E">
      <w:pPr>
        <w:autoSpaceDE w:val="0"/>
        <w:autoSpaceDN w:val="0"/>
        <w:adjustRightInd w:val="0"/>
        <w:spacing w:after="0"/>
        <w:ind w:left="-567" w:firstLine="567"/>
        <w:jc w:val="both"/>
        <w:rPr>
          <w:b/>
          <w:bCs/>
          <w:szCs w:val="28"/>
        </w:rPr>
      </w:pPr>
      <w:r w:rsidRPr="002B27F7">
        <w:rPr>
          <w:b/>
          <w:bCs/>
          <w:szCs w:val="28"/>
        </w:rPr>
        <w:t xml:space="preserve">Нормативные документы, регламентирующие </w:t>
      </w:r>
      <w:proofErr w:type="gramStart"/>
      <w:r w:rsidRPr="002B27F7">
        <w:rPr>
          <w:b/>
          <w:bCs/>
          <w:szCs w:val="28"/>
        </w:rPr>
        <w:t>образовательную</w:t>
      </w:r>
      <w:proofErr w:type="gramEnd"/>
    </w:p>
    <w:p w:rsidR="0003756E" w:rsidRDefault="0003756E" w:rsidP="0003756E">
      <w:pPr>
        <w:autoSpaceDE w:val="0"/>
        <w:autoSpaceDN w:val="0"/>
        <w:adjustRightInd w:val="0"/>
        <w:spacing w:after="0"/>
        <w:ind w:left="-567" w:firstLine="567"/>
        <w:jc w:val="both"/>
        <w:rPr>
          <w:b/>
          <w:bCs/>
          <w:szCs w:val="28"/>
        </w:rPr>
      </w:pPr>
      <w:r w:rsidRPr="002B27F7">
        <w:rPr>
          <w:b/>
          <w:bCs/>
          <w:szCs w:val="28"/>
        </w:rPr>
        <w:t xml:space="preserve">деятельность дошкольных образовательных учреждений </w:t>
      </w:r>
    </w:p>
    <w:p w:rsidR="0003756E" w:rsidRPr="002B27F7" w:rsidRDefault="0003756E" w:rsidP="0003756E">
      <w:pPr>
        <w:autoSpaceDE w:val="0"/>
        <w:autoSpaceDN w:val="0"/>
        <w:adjustRightInd w:val="0"/>
        <w:spacing w:after="0"/>
        <w:ind w:left="-567"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в 2021-</w:t>
      </w:r>
      <w:r w:rsidRPr="002B27F7">
        <w:rPr>
          <w:b/>
          <w:bCs/>
          <w:szCs w:val="28"/>
        </w:rPr>
        <w:t>2022 учебном году</w:t>
      </w:r>
    </w:p>
    <w:p w:rsidR="0003756E" w:rsidRPr="002B27F7" w:rsidRDefault="0003756E" w:rsidP="0003756E">
      <w:pPr>
        <w:spacing w:after="0"/>
        <w:ind w:firstLine="708"/>
        <w:contextualSpacing/>
        <w:jc w:val="both"/>
        <w:rPr>
          <w:b/>
          <w:szCs w:val="28"/>
        </w:rPr>
      </w:pPr>
      <w:r w:rsidRPr="002B27F7">
        <w:rPr>
          <w:b/>
          <w:szCs w:val="28"/>
        </w:rPr>
        <w:t>Законы РФ:</w:t>
      </w:r>
    </w:p>
    <w:p w:rsidR="0003756E" w:rsidRPr="002B27F7" w:rsidRDefault="0003756E" w:rsidP="0003756E">
      <w:pPr>
        <w:spacing w:after="0"/>
        <w:contextualSpacing/>
        <w:jc w:val="both"/>
        <w:rPr>
          <w:szCs w:val="28"/>
        </w:rPr>
      </w:pPr>
      <w:r w:rsidRPr="002B27F7">
        <w:rPr>
          <w:szCs w:val="28"/>
        </w:rPr>
        <w:t xml:space="preserve">- Конституция РФ от 12.12.1993 </w:t>
      </w:r>
      <w:r w:rsidRPr="002B27F7">
        <w:rPr>
          <w:bCs/>
          <w:szCs w:val="28"/>
          <w:shd w:val="clear" w:color="auto" w:fill="FFFFFF"/>
        </w:rPr>
        <w:t>(с изменениями, одобренными в ходе общероссийского голосования 01.07.2020)</w:t>
      </w:r>
    </w:p>
    <w:p w:rsidR="0003756E" w:rsidRPr="002B27F7" w:rsidRDefault="0003756E" w:rsidP="0003756E">
      <w:pPr>
        <w:shd w:val="clear" w:color="auto" w:fill="FFFFFF"/>
        <w:spacing w:after="0"/>
        <w:jc w:val="both"/>
        <w:outlineLvl w:val="0"/>
        <w:rPr>
          <w:bCs/>
          <w:kern w:val="36"/>
          <w:szCs w:val="28"/>
        </w:rPr>
      </w:pPr>
      <w:r w:rsidRPr="002B27F7">
        <w:rPr>
          <w:bCs/>
          <w:kern w:val="36"/>
          <w:szCs w:val="28"/>
        </w:rPr>
        <w:t>- Семейный кодекс РФ от 08.12.1995 № 223 ФЗ (с изменениями от 02.03.2021);</w:t>
      </w:r>
    </w:p>
    <w:p w:rsidR="0003756E" w:rsidRPr="002B27F7" w:rsidRDefault="0003756E" w:rsidP="0003756E">
      <w:pPr>
        <w:shd w:val="clear" w:color="auto" w:fill="FFFFFF"/>
        <w:spacing w:after="0"/>
        <w:jc w:val="both"/>
        <w:outlineLvl w:val="0"/>
        <w:rPr>
          <w:bCs/>
          <w:kern w:val="36"/>
          <w:szCs w:val="28"/>
        </w:rPr>
      </w:pPr>
      <w:r w:rsidRPr="002B27F7">
        <w:rPr>
          <w:bCs/>
          <w:kern w:val="36"/>
          <w:szCs w:val="28"/>
        </w:rPr>
        <w:t>- Федеральный закон «Об основных гарантиях прав ребёнка в Российской Федерации» от 24.07.1998 №124-ФЗ (</w:t>
      </w:r>
      <w:proofErr w:type="gramStart"/>
      <w:r w:rsidRPr="002B27F7">
        <w:rPr>
          <w:bCs/>
          <w:kern w:val="36"/>
          <w:szCs w:val="28"/>
        </w:rPr>
        <w:t>в</w:t>
      </w:r>
      <w:proofErr w:type="gramEnd"/>
      <w:r w:rsidRPr="002B27F7">
        <w:rPr>
          <w:bCs/>
          <w:kern w:val="36"/>
          <w:szCs w:val="28"/>
        </w:rPr>
        <w:t xml:space="preserve"> </w:t>
      </w:r>
      <w:r w:rsidRPr="002B27F7">
        <w:rPr>
          <w:kern w:val="36"/>
          <w:szCs w:val="28"/>
          <w:shd w:val="clear" w:color="auto" w:fill="FFFFFF"/>
        </w:rPr>
        <w:t>редакция от 05.04.2021);</w:t>
      </w:r>
    </w:p>
    <w:p w:rsidR="0003756E" w:rsidRPr="002B27F7" w:rsidRDefault="0003756E" w:rsidP="0003756E">
      <w:pPr>
        <w:spacing w:after="0"/>
        <w:jc w:val="both"/>
        <w:rPr>
          <w:szCs w:val="28"/>
        </w:rPr>
      </w:pPr>
      <w:r w:rsidRPr="002B27F7">
        <w:rPr>
          <w:szCs w:val="28"/>
        </w:rPr>
        <w:t>- Фе</w:t>
      </w:r>
      <w:r>
        <w:rPr>
          <w:szCs w:val="28"/>
        </w:rPr>
        <w:t>деральный закон от 29.12.2012 №</w:t>
      </w:r>
      <w:r w:rsidRPr="002B27F7">
        <w:rPr>
          <w:szCs w:val="28"/>
        </w:rPr>
        <w:t>273-ФЗ (ред. от 31.07.2020) «Об образовании в Российской Федерации» (с изменениями и дополнениями);</w:t>
      </w:r>
    </w:p>
    <w:p w:rsidR="0003756E" w:rsidRPr="002B27F7" w:rsidRDefault="0003756E" w:rsidP="0003756E">
      <w:pPr>
        <w:spacing w:after="0"/>
        <w:jc w:val="both"/>
        <w:rPr>
          <w:szCs w:val="28"/>
        </w:rPr>
      </w:pPr>
      <w:r w:rsidRPr="002B27F7">
        <w:rPr>
          <w:szCs w:val="28"/>
        </w:rPr>
        <w:t>- Фе</w:t>
      </w:r>
      <w:r>
        <w:rPr>
          <w:szCs w:val="28"/>
        </w:rPr>
        <w:t>деральный закон от 08.06.2020 №</w:t>
      </w:r>
      <w:r w:rsidRPr="002B27F7">
        <w:rPr>
          <w:szCs w:val="28"/>
        </w:rPr>
        <w:t>165-ФЗ «О внесении изменений в статьи 46 и 108 Федерального закона «Об образовании в Российской Федерации»;</w:t>
      </w:r>
    </w:p>
    <w:p w:rsidR="0003756E" w:rsidRPr="00C32836" w:rsidRDefault="0003756E" w:rsidP="0003756E">
      <w:pPr>
        <w:spacing w:after="0"/>
        <w:jc w:val="both"/>
        <w:outlineLvl w:val="0"/>
        <w:rPr>
          <w:b/>
          <w:bCs/>
          <w:kern w:val="36"/>
          <w:szCs w:val="28"/>
        </w:rPr>
      </w:pPr>
      <w:r w:rsidRPr="00C32836">
        <w:rPr>
          <w:b/>
          <w:bCs/>
          <w:kern w:val="36"/>
          <w:szCs w:val="28"/>
        </w:rPr>
        <w:t xml:space="preserve"> </w:t>
      </w:r>
      <w:r w:rsidRPr="002B27F7">
        <w:rPr>
          <w:szCs w:val="28"/>
        </w:rPr>
        <w:t>-</w:t>
      </w:r>
      <w:r>
        <w:rPr>
          <w:szCs w:val="28"/>
        </w:rPr>
        <w:t xml:space="preserve"> </w:t>
      </w:r>
      <w:r w:rsidRPr="00C32836">
        <w:rPr>
          <w:bCs/>
          <w:kern w:val="36"/>
          <w:szCs w:val="28"/>
        </w:rPr>
        <w:t>Ука</w:t>
      </w:r>
      <w:r>
        <w:rPr>
          <w:bCs/>
          <w:kern w:val="36"/>
          <w:szCs w:val="28"/>
        </w:rPr>
        <w:t>з Президента РФ от 21.07.2020 №</w:t>
      </w:r>
      <w:r w:rsidRPr="00C32836">
        <w:rPr>
          <w:bCs/>
          <w:kern w:val="36"/>
          <w:szCs w:val="28"/>
        </w:rPr>
        <w:t>474 «О национальных целях развития Российской Федерации на период до 2030 года»;</w:t>
      </w:r>
    </w:p>
    <w:p w:rsidR="0003756E" w:rsidRPr="002B27F7" w:rsidRDefault="0003756E" w:rsidP="0003756E">
      <w:pPr>
        <w:spacing w:after="0"/>
        <w:ind w:firstLine="708"/>
        <w:contextualSpacing/>
        <w:jc w:val="both"/>
        <w:rPr>
          <w:b/>
          <w:szCs w:val="28"/>
        </w:rPr>
      </w:pPr>
      <w:r w:rsidRPr="002B27F7">
        <w:rPr>
          <w:b/>
          <w:szCs w:val="28"/>
        </w:rPr>
        <w:t>Нормативно-правовые документы Министерства просвещения РФ:</w:t>
      </w:r>
    </w:p>
    <w:p w:rsidR="0003756E" w:rsidRPr="00C32836" w:rsidRDefault="0003756E" w:rsidP="0003756E">
      <w:pPr>
        <w:autoSpaceDE w:val="0"/>
        <w:autoSpaceDN w:val="0"/>
        <w:adjustRightInd w:val="0"/>
        <w:spacing w:after="0"/>
        <w:jc w:val="both"/>
        <w:rPr>
          <w:szCs w:val="28"/>
          <w:shd w:val="clear" w:color="auto" w:fill="FFFFFF"/>
        </w:rPr>
      </w:pPr>
      <w:r w:rsidRPr="00C32836">
        <w:rPr>
          <w:szCs w:val="28"/>
        </w:rPr>
        <w:t xml:space="preserve">- </w:t>
      </w:r>
      <w:r w:rsidRPr="00C32836">
        <w:rPr>
          <w:bCs/>
          <w:szCs w:val="28"/>
          <w:shd w:val="clear" w:color="auto" w:fill="FFFFFF"/>
        </w:rPr>
        <w:t>Приказ</w:t>
      </w:r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Минпросвещения</w:t>
      </w:r>
      <w:proofErr w:type="spellEnd"/>
      <w:r>
        <w:rPr>
          <w:bCs/>
          <w:szCs w:val="28"/>
          <w:shd w:val="clear" w:color="auto" w:fill="FFFFFF"/>
        </w:rPr>
        <w:t xml:space="preserve"> от 31.07.2020 №</w:t>
      </w:r>
      <w:r w:rsidRPr="00C32836">
        <w:rPr>
          <w:bCs/>
          <w:szCs w:val="28"/>
          <w:shd w:val="clear" w:color="auto" w:fill="FFFFFF"/>
        </w:rPr>
        <w:t>373</w:t>
      </w:r>
      <w:r w:rsidRPr="00C32836">
        <w:rPr>
          <w:szCs w:val="28"/>
          <w:shd w:val="clear" w:color="auto" w:fill="FFFFFF"/>
        </w:rPr>
        <w:t>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3756E" w:rsidRPr="002B27F7" w:rsidRDefault="0003756E" w:rsidP="0003756E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2B27F7">
        <w:rPr>
          <w:szCs w:val="28"/>
        </w:rPr>
        <w:t xml:space="preserve">- Приказ </w:t>
      </w:r>
      <w:proofErr w:type="spellStart"/>
      <w:r w:rsidRPr="002B27F7">
        <w:rPr>
          <w:szCs w:val="28"/>
        </w:rPr>
        <w:t>Ми</w:t>
      </w:r>
      <w:r>
        <w:rPr>
          <w:szCs w:val="28"/>
        </w:rPr>
        <w:t>нобрнауки</w:t>
      </w:r>
      <w:proofErr w:type="spellEnd"/>
      <w:r>
        <w:rPr>
          <w:szCs w:val="28"/>
        </w:rPr>
        <w:t xml:space="preserve"> России от 17.10.2013 №</w:t>
      </w:r>
      <w:r w:rsidRPr="002B27F7">
        <w:rPr>
          <w:szCs w:val="28"/>
        </w:rPr>
        <w:t>1155 «Об утверждении федерального государственного образовательного стандарта дошкольного образования» (ред. от 21.01.2019г);</w:t>
      </w:r>
    </w:p>
    <w:p w:rsidR="0003756E" w:rsidRPr="002B27F7" w:rsidRDefault="0003756E" w:rsidP="0003756E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2B27F7">
        <w:rPr>
          <w:szCs w:val="28"/>
        </w:rPr>
        <w:t xml:space="preserve">- Приказ Министерства просвещения России от 15 мая 2020 г. № 236 «Об утверждении Порядка приема на </w:t>
      </w:r>
      <w:proofErr w:type="gramStart"/>
      <w:r w:rsidRPr="002B27F7">
        <w:rPr>
          <w:szCs w:val="28"/>
        </w:rPr>
        <w:t>обучение по</w:t>
      </w:r>
      <w:proofErr w:type="gramEnd"/>
      <w:r w:rsidRPr="002B27F7">
        <w:rPr>
          <w:szCs w:val="28"/>
        </w:rPr>
        <w:t xml:space="preserve"> образовательным программам дошкольного образования»;</w:t>
      </w:r>
    </w:p>
    <w:p w:rsidR="0003756E" w:rsidRPr="002B27F7" w:rsidRDefault="0003756E" w:rsidP="0003756E">
      <w:pPr>
        <w:spacing w:after="0"/>
        <w:ind w:firstLine="708"/>
        <w:contextualSpacing/>
        <w:jc w:val="both"/>
        <w:rPr>
          <w:b/>
          <w:szCs w:val="28"/>
        </w:rPr>
      </w:pPr>
      <w:r w:rsidRPr="002B27F7">
        <w:rPr>
          <w:b/>
          <w:szCs w:val="28"/>
        </w:rPr>
        <w:t>Документы Федеральных служб:</w:t>
      </w:r>
    </w:p>
    <w:p w:rsidR="0003756E" w:rsidRPr="00C32836" w:rsidRDefault="0003756E" w:rsidP="0003756E">
      <w:pPr>
        <w:autoSpaceDE w:val="0"/>
        <w:autoSpaceDN w:val="0"/>
        <w:adjustRightInd w:val="0"/>
        <w:spacing w:after="0"/>
        <w:jc w:val="both"/>
        <w:rPr>
          <w:szCs w:val="28"/>
          <w:shd w:val="clear" w:color="auto" w:fill="FFFFFF"/>
        </w:rPr>
      </w:pPr>
      <w:r w:rsidRPr="00C32836">
        <w:rPr>
          <w:bCs/>
          <w:szCs w:val="28"/>
          <w:shd w:val="clear" w:color="auto" w:fill="FFFFFF"/>
        </w:rPr>
        <w:t>- Постановление главного государственного санитарного врача  Российской Федерации от 27.10.2020 № 32</w:t>
      </w:r>
      <w:r w:rsidRPr="00C32836">
        <w:rPr>
          <w:szCs w:val="28"/>
          <w:shd w:val="clear" w:color="auto" w:fill="FFFFFF"/>
        </w:rPr>
        <w:t xml:space="preserve"> «Об утверждении санитарно-эпидемиологических правил и норм </w:t>
      </w:r>
      <w:proofErr w:type="spellStart"/>
      <w:r w:rsidRPr="00C32836">
        <w:rPr>
          <w:szCs w:val="28"/>
          <w:shd w:val="clear" w:color="auto" w:fill="FFFFFF"/>
        </w:rPr>
        <w:t>СанПиН</w:t>
      </w:r>
      <w:proofErr w:type="spellEnd"/>
      <w:r w:rsidRPr="00C32836">
        <w:rPr>
          <w:szCs w:val="28"/>
          <w:shd w:val="clear" w:color="auto" w:fill="FFFFFF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03756E" w:rsidRPr="00C32836" w:rsidRDefault="0003756E" w:rsidP="0003756E">
      <w:pPr>
        <w:autoSpaceDE w:val="0"/>
        <w:autoSpaceDN w:val="0"/>
        <w:adjustRightInd w:val="0"/>
        <w:spacing w:after="0"/>
        <w:jc w:val="both"/>
        <w:rPr>
          <w:szCs w:val="28"/>
          <w:shd w:val="clear" w:color="auto" w:fill="FFFFFF"/>
        </w:rPr>
      </w:pPr>
      <w:r w:rsidRPr="00C32836">
        <w:rPr>
          <w:bCs/>
          <w:szCs w:val="28"/>
          <w:shd w:val="clear" w:color="auto" w:fill="FFFFFF"/>
        </w:rPr>
        <w:lastRenderedPageBreak/>
        <w:t>- Постановление главного государственного санитарного врача  Росси</w:t>
      </w:r>
      <w:r>
        <w:rPr>
          <w:bCs/>
          <w:szCs w:val="28"/>
          <w:shd w:val="clear" w:color="auto" w:fill="FFFFFF"/>
        </w:rPr>
        <w:t>йской Федерации от 28.09.2020 №</w:t>
      </w:r>
      <w:r w:rsidRPr="00C32836">
        <w:rPr>
          <w:bCs/>
          <w:szCs w:val="28"/>
          <w:shd w:val="clear" w:color="auto" w:fill="FFFFFF"/>
        </w:rPr>
        <w:t>28</w:t>
      </w:r>
      <w:r w:rsidRPr="00C32836">
        <w:rPr>
          <w:szCs w:val="28"/>
          <w:shd w:val="clear" w:color="auto" w:fill="FFFFFF"/>
        </w:rPr>
        <w:t xml:space="preserve"> «Об утверждении санитарно-эпидемиологических правил и норм </w:t>
      </w:r>
      <w:proofErr w:type="spellStart"/>
      <w:r w:rsidRPr="00C32836">
        <w:rPr>
          <w:szCs w:val="28"/>
          <w:shd w:val="clear" w:color="auto" w:fill="FFFFFF"/>
        </w:rPr>
        <w:t>СанПиН</w:t>
      </w:r>
      <w:proofErr w:type="spellEnd"/>
      <w:r w:rsidRPr="00C32836">
        <w:rPr>
          <w:bCs/>
          <w:szCs w:val="28"/>
          <w:shd w:val="clear" w:color="auto" w:fill="FFFFFF"/>
        </w:rPr>
        <w:t xml:space="preserve"> 2.4.3648-20</w:t>
      </w:r>
      <w:r w:rsidRPr="00C32836">
        <w:rPr>
          <w:szCs w:val="28"/>
          <w:shd w:val="clear" w:color="auto" w:fill="FFFFFF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03756E" w:rsidRPr="00C32836" w:rsidRDefault="0003756E" w:rsidP="0003756E">
      <w:pPr>
        <w:shd w:val="clear" w:color="auto" w:fill="FFFFFF"/>
        <w:spacing w:after="0"/>
        <w:jc w:val="both"/>
        <w:textAlignment w:val="baseline"/>
        <w:rPr>
          <w:bCs/>
          <w:szCs w:val="28"/>
        </w:rPr>
      </w:pPr>
      <w:r w:rsidRPr="00C32836">
        <w:rPr>
          <w:bCs/>
          <w:szCs w:val="28"/>
          <w:shd w:val="clear" w:color="auto" w:fill="FFFFFF"/>
        </w:rPr>
        <w:t xml:space="preserve">- Постановление главного государственного санитарного врача  Российской Федерации от </w:t>
      </w:r>
      <w:r>
        <w:rPr>
          <w:bCs/>
          <w:szCs w:val="28"/>
        </w:rPr>
        <w:t>28.01.2021 года №</w:t>
      </w:r>
      <w:r w:rsidRPr="00C32836">
        <w:rPr>
          <w:bCs/>
          <w:szCs w:val="28"/>
        </w:rPr>
        <w:t>4 «Об утверждении</w:t>
      </w:r>
      <w:r w:rsidRPr="002B27F7">
        <w:rPr>
          <w:bCs/>
          <w:szCs w:val="28"/>
        </w:rPr>
        <w:t> </w:t>
      </w:r>
      <w:hyperlink r:id="rId5" w:anchor="6580IP" w:history="1">
        <w:r w:rsidRPr="00C32836">
          <w:rPr>
            <w:szCs w:val="28"/>
          </w:rPr>
          <w:t xml:space="preserve">санитарных правил и норм </w:t>
        </w:r>
        <w:proofErr w:type="spellStart"/>
        <w:r w:rsidRPr="00C32836">
          <w:rPr>
            <w:szCs w:val="28"/>
          </w:rPr>
          <w:t>СанПиН</w:t>
        </w:r>
        <w:proofErr w:type="spellEnd"/>
        <w:r w:rsidRPr="00C32836">
          <w:rPr>
            <w:szCs w:val="28"/>
          </w:rPr>
          <w:t xml:space="preserve"> 3.3686-21 «Санитарно-эпидемиологические требования по профилактике инфекционных болезней»</w:t>
        </w:r>
      </w:hyperlink>
      <w:r w:rsidRPr="00C32836">
        <w:rPr>
          <w:bCs/>
          <w:szCs w:val="28"/>
        </w:rPr>
        <w:t>;</w:t>
      </w:r>
    </w:p>
    <w:p w:rsidR="0003756E" w:rsidRPr="002B27F7" w:rsidRDefault="0003756E" w:rsidP="0003756E">
      <w:pPr>
        <w:autoSpaceDE w:val="0"/>
        <w:autoSpaceDN w:val="0"/>
        <w:adjustRightInd w:val="0"/>
        <w:spacing w:after="0"/>
        <w:jc w:val="both"/>
        <w:rPr>
          <w:rFonts w:eastAsia="Calibri"/>
          <w:szCs w:val="28"/>
        </w:rPr>
      </w:pPr>
      <w:r w:rsidRPr="002B27F7">
        <w:rPr>
          <w:szCs w:val="28"/>
        </w:rPr>
        <w:t>-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03756E" w:rsidRPr="002B27F7" w:rsidRDefault="0003756E" w:rsidP="0003756E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2B27F7">
        <w:rPr>
          <w:szCs w:val="28"/>
        </w:rPr>
        <w:t>-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учитель)»;</w:t>
      </w:r>
    </w:p>
    <w:p w:rsidR="0003756E" w:rsidRPr="002B27F7" w:rsidRDefault="0003756E" w:rsidP="0003756E">
      <w:pPr>
        <w:autoSpaceDE w:val="0"/>
        <w:autoSpaceDN w:val="0"/>
        <w:adjustRightInd w:val="0"/>
        <w:spacing w:after="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ab/>
      </w:r>
      <w:r w:rsidRPr="002B27F7">
        <w:rPr>
          <w:b/>
          <w:szCs w:val="28"/>
          <w:shd w:val="clear" w:color="auto" w:fill="FFFFFF"/>
        </w:rPr>
        <w:t>Региональные документы</w:t>
      </w:r>
    </w:p>
    <w:p w:rsidR="0003756E" w:rsidRPr="002B27F7" w:rsidRDefault="0003756E" w:rsidP="0003756E">
      <w:pPr>
        <w:autoSpaceDE w:val="0"/>
        <w:autoSpaceDN w:val="0"/>
        <w:adjustRightInd w:val="0"/>
        <w:spacing w:after="0"/>
        <w:jc w:val="both"/>
        <w:rPr>
          <w:szCs w:val="28"/>
          <w:shd w:val="clear" w:color="auto" w:fill="FFFFFF"/>
        </w:rPr>
      </w:pPr>
      <w:r w:rsidRPr="002B27F7">
        <w:rPr>
          <w:szCs w:val="28"/>
          <w:shd w:val="clear" w:color="auto" w:fill="FFFFFF"/>
        </w:rPr>
        <w:t>- Закон Республики Крым от 06.07.2015 №131-ЗРК/2015 «Об образовании в Республике Крым»;</w:t>
      </w:r>
    </w:p>
    <w:p w:rsidR="0003756E" w:rsidRPr="002B27F7" w:rsidRDefault="0003756E" w:rsidP="0003756E">
      <w:pPr>
        <w:autoSpaceDE w:val="0"/>
        <w:autoSpaceDN w:val="0"/>
        <w:adjustRightInd w:val="0"/>
        <w:spacing w:after="0"/>
        <w:jc w:val="both"/>
        <w:rPr>
          <w:szCs w:val="28"/>
          <w:shd w:val="clear" w:color="auto" w:fill="FFFFFF"/>
        </w:rPr>
      </w:pPr>
      <w:r w:rsidRPr="002B27F7">
        <w:rPr>
          <w:szCs w:val="28"/>
        </w:rPr>
        <w:t>- Указ Главы Республики Крым от 17 марта 2020 №63-У «О введении режима повышенной готовности на территории Республики Крым» (с изменениями и дополнениями);</w:t>
      </w:r>
    </w:p>
    <w:p w:rsidR="0003756E" w:rsidRPr="002B27F7" w:rsidRDefault="0003756E" w:rsidP="0003756E">
      <w:pPr>
        <w:spacing w:after="0"/>
        <w:jc w:val="both"/>
        <w:rPr>
          <w:rFonts w:eastAsia="Calibri"/>
          <w:szCs w:val="28"/>
        </w:rPr>
      </w:pPr>
      <w:r w:rsidRPr="002B27F7">
        <w:rPr>
          <w:szCs w:val="28"/>
        </w:rPr>
        <w:t>- «Методические рекомендации по написанию календарного плана работы педагога в дошкольном образовательном учреждении» Министерства образования, науки и молодежи Республики Крым от 16.12.2015 г. № 01-14/3805.</w:t>
      </w:r>
    </w:p>
    <w:p w:rsidR="0003756E" w:rsidRPr="002B27F7" w:rsidRDefault="0003756E" w:rsidP="0003756E">
      <w:pPr>
        <w:spacing w:after="0"/>
        <w:ind w:firstLine="708"/>
        <w:contextualSpacing/>
        <w:jc w:val="both"/>
        <w:rPr>
          <w:b/>
          <w:szCs w:val="28"/>
        </w:rPr>
      </w:pPr>
      <w:r w:rsidRPr="002B27F7">
        <w:rPr>
          <w:b/>
          <w:szCs w:val="28"/>
        </w:rPr>
        <w:t>Международно-правовые акты:</w:t>
      </w:r>
    </w:p>
    <w:p w:rsidR="0003756E" w:rsidRPr="002B27F7" w:rsidRDefault="0003756E" w:rsidP="0003756E">
      <w:pPr>
        <w:spacing w:after="0"/>
        <w:contextualSpacing/>
        <w:jc w:val="both"/>
        <w:rPr>
          <w:szCs w:val="28"/>
        </w:rPr>
      </w:pPr>
      <w:r w:rsidRPr="002B27F7">
        <w:rPr>
          <w:szCs w:val="28"/>
        </w:rPr>
        <w:t>1. Конвенция о защите прав человека от 04.11.1950;</w:t>
      </w:r>
    </w:p>
    <w:p w:rsidR="0003756E" w:rsidRPr="002B27F7" w:rsidRDefault="0003756E" w:rsidP="0003756E">
      <w:pPr>
        <w:spacing w:after="0"/>
        <w:contextualSpacing/>
        <w:jc w:val="both"/>
        <w:rPr>
          <w:szCs w:val="28"/>
        </w:rPr>
      </w:pPr>
      <w:r w:rsidRPr="002B27F7">
        <w:rPr>
          <w:szCs w:val="28"/>
        </w:rPr>
        <w:t>2. Конвенция о правах ребёнка (принята резолюцией 44/25 Генеральной Ассамбл</w:t>
      </w:r>
      <w:proofErr w:type="gramStart"/>
      <w:r w:rsidRPr="002B27F7">
        <w:rPr>
          <w:szCs w:val="28"/>
        </w:rPr>
        <w:t>еи ОО</w:t>
      </w:r>
      <w:proofErr w:type="gramEnd"/>
      <w:r w:rsidRPr="002B27F7">
        <w:rPr>
          <w:szCs w:val="28"/>
        </w:rPr>
        <w:t>Н 20.11.1989, вступила в силу для СССР 15.09.1990);</w:t>
      </w:r>
    </w:p>
    <w:p w:rsidR="0003756E" w:rsidRPr="002B27F7" w:rsidRDefault="0003756E" w:rsidP="0003756E">
      <w:pPr>
        <w:spacing w:after="0"/>
        <w:contextualSpacing/>
        <w:jc w:val="both"/>
        <w:rPr>
          <w:szCs w:val="28"/>
        </w:rPr>
      </w:pPr>
      <w:r w:rsidRPr="002B27F7">
        <w:rPr>
          <w:szCs w:val="28"/>
        </w:rPr>
        <w:t xml:space="preserve">3. </w:t>
      </w:r>
      <w:proofErr w:type="gramStart"/>
      <w:r w:rsidRPr="002B27F7">
        <w:rPr>
          <w:szCs w:val="28"/>
        </w:rPr>
        <w:t>Декларация прав ребёнка (провозглашена резолюцией 1386 (</w:t>
      </w:r>
      <w:r w:rsidRPr="002B27F7">
        <w:rPr>
          <w:szCs w:val="28"/>
          <w:lang w:val="en-US"/>
        </w:rPr>
        <w:t>XIV</w:t>
      </w:r>
      <w:r w:rsidRPr="002B27F7">
        <w:rPr>
          <w:szCs w:val="28"/>
        </w:rPr>
        <w:t xml:space="preserve"> Генеральной Ассамблеи ООН от 20.11.1959);</w:t>
      </w:r>
      <w:proofErr w:type="gramEnd"/>
    </w:p>
    <w:p w:rsidR="0003756E" w:rsidRPr="002B27F7" w:rsidRDefault="0003756E" w:rsidP="000375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/>
          <w:szCs w:val="28"/>
        </w:rPr>
      </w:pPr>
      <w:r w:rsidRPr="002B27F7">
        <w:rPr>
          <w:b/>
          <w:szCs w:val="28"/>
        </w:rPr>
        <w:t>Документы локального уровня:</w:t>
      </w:r>
    </w:p>
    <w:p w:rsidR="0003756E" w:rsidRPr="00D01D22" w:rsidRDefault="0003756E" w:rsidP="0003756E">
      <w:pPr>
        <w:spacing w:after="0"/>
        <w:ind w:firstLine="708"/>
        <w:jc w:val="both"/>
        <w:rPr>
          <w:rFonts w:eastAsia="Calibri"/>
          <w:szCs w:val="28"/>
        </w:rPr>
      </w:pPr>
      <w:r w:rsidRPr="00D01D22">
        <w:rPr>
          <w:rFonts w:eastAsia="Calibri"/>
          <w:szCs w:val="28"/>
        </w:rPr>
        <w:t>- Устав, утвержденный Администрацией г</w:t>
      </w:r>
      <w:proofErr w:type="gramStart"/>
      <w:r w:rsidRPr="00D01D22">
        <w:rPr>
          <w:rFonts w:eastAsia="Calibri"/>
          <w:szCs w:val="28"/>
        </w:rPr>
        <w:t>.С</w:t>
      </w:r>
      <w:proofErr w:type="gramEnd"/>
      <w:r w:rsidRPr="00D01D22">
        <w:rPr>
          <w:rFonts w:eastAsia="Calibri"/>
          <w:szCs w:val="28"/>
        </w:rPr>
        <w:t>имферополя Республики Крым от 27.12.2014г. № 23411А приложение к постановлению №41 от 25.12.2012г.;</w:t>
      </w:r>
    </w:p>
    <w:p w:rsidR="0003756E" w:rsidRPr="00D01D22" w:rsidRDefault="0003756E" w:rsidP="0003756E">
      <w:pPr>
        <w:spacing w:after="0"/>
        <w:ind w:firstLine="708"/>
        <w:jc w:val="both"/>
        <w:rPr>
          <w:rFonts w:eastAsia="Calibri"/>
          <w:szCs w:val="28"/>
        </w:rPr>
      </w:pPr>
      <w:r w:rsidRPr="00D01D22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Pr="00D01D22">
        <w:rPr>
          <w:rFonts w:eastAsia="Calibri"/>
          <w:szCs w:val="28"/>
        </w:rPr>
        <w:t xml:space="preserve">Свидетельство о государственной регистрации юридического лица </w:t>
      </w:r>
      <w:r w:rsidRPr="00D01D22">
        <w:rPr>
          <w:rFonts w:eastAsia="Calibri"/>
          <w:szCs w:val="28"/>
          <w:shd w:val="clear" w:color="auto" w:fill="FFFFFF"/>
        </w:rPr>
        <w:t>№ 1159102010077</w:t>
      </w:r>
      <w:r w:rsidRPr="00D01D22">
        <w:rPr>
          <w:rFonts w:eastAsia="Calibri"/>
          <w:szCs w:val="28"/>
        </w:rPr>
        <w:t>;</w:t>
      </w:r>
    </w:p>
    <w:p w:rsidR="0003756E" w:rsidRPr="00D01D22" w:rsidRDefault="0003756E" w:rsidP="0003756E">
      <w:pPr>
        <w:spacing w:after="0"/>
        <w:ind w:firstLine="708"/>
        <w:jc w:val="both"/>
        <w:rPr>
          <w:rFonts w:eastAsia="Calibri"/>
          <w:szCs w:val="28"/>
        </w:rPr>
      </w:pPr>
      <w:r w:rsidRPr="00D01D22">
        <w:rPr>
          <w:rFonts w:eastAsia="Calibri"/>
          <w:szCs w:val="28"/>
        </w:rPr>
        <w:t>- Свидетельство о постановке на учет российской организации в налоговом органе по месту ее нахождения ИНН №9102069181;</w:t>
      </w:r>
    </w:p>
    <w:p w:rsidR="0003756E" w:rsidRPr="00D01D22" w:rsidRDefault="0003756E" w:rsidP="0003756E">
      <w:pPr>
        <w:spacing w:after="0"/>
        <w:ind w:firstLine="708"/>
        <w:jc w:val="both"/>
        <w:rPr>
          <w:rFonts w:eastAsia="Calibri"/>
          <w:szCs w:val="28"/>
        </w:rPr>
      </w:pPr>
      <w:r w:rsidRPr="00D01D22">
        <w:rPr>
          <w:rFonts w:eastAsia="Calibri"/>
          <w:szCs w:val="28"/>
        </w:rPr>
        <w:t>- ООП ДО МБОУ СОШДС №15 утверждённая 26.08.2020г. педагогическим советом приказ №483</w:t>
      </w:r>
      <w:r>
        <w:rPr>
          <w:rFonts w:eastAsia="Calibri"/>
          <w:szCs w:val="28"/>
        </w:rPr>
        <w:t xml:space="preserve">, приложение к ООП ДО </w:t>
      </w:r>
      <w:r w:rsidRPr="00D01D22">
        <w:rPr>
          <w:rFonts w:eastAsia="Calibri"/>
          <w:szCs w:val="28"/>
        </w:rPr>
        <w:t>МБОУ СОШДС №15</w:t>
      </w:r>
      <w:r>
        <w:rPr>
          <w:rFonts w:eastAsia="Calibri"/>
          <w:szCs w:val="28"/>
        </w:rPr>
        <w:t xml:space="preserve"> Рабочая программа воспитания </w:t>
      </w:r>
      <w:r w:rsidRPr="00D01D22">
        <w:rPr>
          <w:rFonts w:eastAsia="Calibri"/>
          <w:szCs w:val="28"/>
        </w:rPr>
        <w:t>утверждённая</w:t>
      </w:r>
      <w:r>
        <w:rPr>
          <w:rFonts w:eastAsia="Calibri"/>
          <w:szCs w:val="28"/>
        </w:rPr>
        <w:t xml:space="preserve"> приказом № 539 от 06.08.2021г.</w:t>
      </w:r>
      <w:proofErr w:type="gramStart"/>
      <w:r>
        <w:rPr>
          <w:rFonts w:eastAsia="Calibri"/>
          <w:szCs w:val="28"/>
        </w:rPr>
        <w:t xml:space="preserve"> </w:t>
      </w:r>
      <w:r w:rsidRPr="00D01D22">
        <w:rPr>
          <w:rFonts w:eastAsia="Calibri"/>
          <w:szCs w:val="28"/>
        </w:rPr>
        <w:t>;</w:t>
      </w:r>
      <w:proofErr w:type="gramEnd"/>
    </w:p>
    <w:p w:rsidR="0003756E" w:rsidRDefault="0003756E" w:rsidP="0003756E">
      <w:pPr>
        <w:pStyle w:val="a7"/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D01D22">
        <w:rPr>
          <w:rFonts w:eastAsia="Calibri"/>
          <w:sz w:val="28"/>
          <w:szCs w:val="28"/>
        </w:rPr>
        <w:lastRenderedPageBreak/>
        <w:t xml:space="preserve">- Лицензия на </w:t>
      </w:r>
      <w:proofErr w:type="gramStart"/>
      <w:r w:rsidRPr="00D01D22">
        <w:rPr>
          <w:rFonts w:eastAsia="Calibri"/>
          <w:sz w:val="28"/>
          <w:szCs w:val="28"/>
        </w:rPr>
        <w:t>право ведения</w:t>
      </w:r>
      <w:proofErr w:type="gramEnd"/>
      <w:r w:rsidRPr="00D01D22">
        <w:rPr>
          <w:rFonts w:eastAsia="Calibri"/>
          <w:sz w:val="28"/>
          <w:szCs w:val="28"/>
        </w:rPr>
        <w:t xml:space="preserve"> образовательной деятельности № 0384</w:t>
      </w:r>
      <w:r>
        <w:rPr>
          <w:rFonts w:eastAsia="Calibri"/>
          <w:sz w:val="28"/>
          <w:szCs w:val="28"/>
        </w:rPr>
        <w:t xml:space="preserve"> серия 82Л01 №0000401 от 27.06.</w:t>
      </w:r>
      <w:r w:rsidRPr="00D01D22">
        <w:rPr>
          <w:rFonts w:eastAsia="Calibri"/>
          <w:sz w:val="28"/>
          <w:szCs w:val="28"/>
        </w:rPr>
        <w:t>2016г.</w:t>
      </w:r>
      <w:r w:rsidRPr="00E7436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3756E" w:rsidRDefault="0003756E" w:rsidP="0003756E">
      <w:pPr>
        <w:pStyle w:val="a7"/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 учетом следующих программ: </w:t>
      </w:r>
    </w:p>
    <w:tbl>
      <w:tblPr>
        <w:tblW w:w="9251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319"/>
        <w:gridCol w:w="461"/>
        <w:gridCol w:w="3955"/>
      </w:tblGrid>
      <w:tr w:rsidR="0003756E" w:rsidRPr="00A33A6B" w:rsidTr="0003756E"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№</w:t>
            </w:r>
          </w:p>
        </w:tc>
        <w:tc>
          <w:tcPr>
            <w:tcW w:w="4452" w:type="dxa"/>
          </w:tcPr>
          <w:p w:rsidR="0003756E" w:rsidRPr="00A33A6B" w:rsidRDefault="0003756E" w:rsidP="00BF76B5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4563" w:type="dxa"/>
            <w:gridSpan w:val="2"/>
          </w:tcPr>
          <w:p w:rsidR="0003756E" w:rsidRPr="00A33A6B" w:rsidRDefault="0003756E" w:rsidP="00BF76B5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Автор, место и год издания, кем утверждена.</w:t>
            </w:r>
          </w:p>
        </w:tc>
      </w:tr>
      <w:tr w:rsidR="0003756E" w:rsidRPr="00A33A6B" w:rsidTr="0003756E">
        <w:tc>
          <w:tcPr>
            <w:tcW w:w="9251" w:type="dxa"/>
            <w:gridSpan w:val="4"/>
          </w:tcPr>
          <w:p w:rsidR="0003756E" w:rsidRPr="00A33A6B" w:rsidRDefault="0003756E" w:rsidP="00BF76B5">
            <w:pPr>
              <w:spacing w:after="0" w:line="259" w:lineRule="auto"/>
              <w:jc w:val="center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Основная</w:t>
            </w:r>
          </w:p>
        </w:tc>
      </w:tr>
      <w:tr w:rsidR="0003756E" w:rsidRPr="00A33A6B" w:rsidTr="0003756E"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4939" w:type="dxa"/>
            <w:gridSpan w:val="2"/>
          </w:tcPr>
          <w:p w:rsidR="0003756E" w:rsidRPr="00A33A6B" w:rsidRDefault="0003756E" w:rsidP="00BF76B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33A6B">
              <w:rPr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A33A6B">
              <w:rPr>
                <w:b/>
                <w:sz w:val="24"/>
                <w:szCs w:val="24"/>
                <w:lang w:val="uk-UA"/>
              </w:rPr>
              <w:t>Истоки</w:t>
            </w:r>
            <w:proofErr w:type="spellEnd"/>
            <w:r w:rsidRPr="00A33A6B">
              <w:rPr>
                <w:b/>
                <w:sz w:val="24"/>
                <w:szCs w:val="24"/>
                <w:lang w:val="uk-UA"/>
              </w:rPr>
              <w:t>»</w:t>
            </w:r>
          </w:p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33A6B">
              <w:rPr>
                <w:sz w:val="24"/>
                <w:szCs w:val="24"/>
                <w:lang w:val="uk-UA"/>
              </w:rPr>
              <w:t>Вариативная</w:t>
            </w:r>
            <w:proofErr w:type="spellEnd"/>
            <w:r w:rsidRPr="00A33A6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A6B">
              <w:rPr>
                <w:sz w:val="24"/>
                <w:szCs w:val="24"/>
                <w:lang w:val="uk-UA"/>
              </w:rPr>
              <w:t>основная</w:t>
            </w:r>
            <w:proofErr w:type="spellEnd"/>
            <w:r w:rsidRPr="00A33A6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A6B">
              <w:rPr>
                <w:sz w:val="24"/>
                <w:szCs w:val="24"/>
                <w:lang w:val="uk-UA"/>
              </w:rPr>
              <w:t>образовательная</w:t>
            </w:r>
            <w:proofErr w:type="spellEnd"/>
            <w:r w:rsidRPr="00A33A6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A6B">
              <w:rPr>
                <w:sz w:val="24"/>
                <w:szCs w:val="24"/>
                <w:lang w:val="uk-UA"/>
              </w:rPr>
              <w:t>программа</w:t>
            </w:r>
            <w:proofErr w:type="spellEnd"/>
            <w:r w:rsidRPr="00A33A6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A6B">
              <w:rPr>
                <w:sz w:val="24"/>
                <w:szCs w:val="24"/>
                <w:lang w:val="uk-UA"/>
              </w:rPr>
              <w:t>дошкольного</w:t>
            </w:r>
            <w:proofErr w:type="spellEnd"/>
            <w:r w:rsidRPr="00A33A6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A6B">
              <w:rPr>
                <w:sz w:val="24"/>
                <w:szCs w:val="24"/>
                <w:lang w:val="uk-UA"/>
              </w:rPr>
              <w:t>образования</w:t>
            </w:r>
            <w:proofErr w:type="spellEnd"/>
            <w:r w:rsidRPr="00A33A6B">
              <w:rPr>
                <w:sz w:val="24"/>
                <w:szCs w:val="24"/>
                <w:lang w:val="uk-UA"/>
              </w:rPr>
              <w:t xml:space="preserve">. – 5-е </w:t>
            </w:r>
            <w:r w:rsidRPr="00A33A6B">
              <w:rPr>
                <w:sz w:val="24"/>
                <w:szCs w:val="24"/>
              </w:rPr>
              <w:t>и</w:t>
            </w:r>
            <w:proofErr w:type="spellStart"/>
            <w:r w:rsidRPr="00A33A6B">
              <w:rPr>
                <w:sz w:val="24"/>
                <w:szCs w:val="24"/>
                <w:lang w:val="uk-UA"/>
              </w:rPr>
              <w:t>зд</w:t>
            </w:r>
            <w:proofErr w:type="spellEnd"/>
            <w:r w:rsidRPr="00A33A6B">
              <w:rPr>
                <w:sz w:val="24"/>
                <w:szCs w:val="24"/>
                <w:lang w:val="uk-UA"/>
              </w:rPr>
              <w:t xml:space="preserve">. – М.: ТЦ Сфера, 2014. </w:t>
            </w:r>
          </w:p>
        </w:tc>
        <w:tc>
          <w:tcPr>
            <w:tcW w:w="4076" w:type="dxa"/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A33A6B">
              <w:rPr>
                <w:sz w:val="24"/>
                <w:szCs w:val="24"/>
                <w:lang w:val="uk-UA"/>
              </w:rPr>
              <w:t>Л.А. Парамонова</w:t>
            </w:r>
          </w:p>
        </w:tc>
      </w:tr>
      <w:tr w:rsidR="0003756E" w:rsidRPr="00A33A6B" w:rsidTr="0003756E">
        <w:tc>
          <w:tcPr>
            <w:tcW w:w="9251" w:type="dxa"/>
            <w:gridSpan w:val="4"/>
          </w:tcPr>
          <w:p w:rsidR="0003756E" w:rsidRPr="00A33A6B" w:rsidRDefault="0003756E" w:rsidP="00BF76B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33A6B">
              <w:rPr>
                <w:b/>
                <w:sz w:val="24"/>
                <w:szCs w:val="24"/>
                <w:lang w:val="uk-UA"/>
              </w:rPr>
              <w:t>Региональны</w:t>
            </w:r>
            <w:r w:rsidRPr="00A33A6B">
              <w:rPr>
                <w:sz w:val="24"/>
                <w:szCs w:val="24"/>
                <w:lang w:val="uk-UA"/>
              </w:rPr>
              <w:t>е</w:t>
            </w:r>
            <w:proofErr w:type="spellEnd"/>
          </w:p>
        </w:tc>
      </w:tr>
      <w:tr w:rsidR="0003756E" w:rsidRPr="00A33A6B" w:rsidTr="0003756E"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939" w:type="dxa"/>
            <w:gridSpan w:val="2"/>
          </w:tcPr>
          <w:p w:rsidR="0003756E" w:rsidRPr="00A33A6B" w:rsidRDefault="0003756E" w:rsidP="00BF76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«Крымский веночек»</w:t>
            </w:r>
          </w:p>
        </w:tc>
        <w:tc>
          <w:tcPr>
            <w:tcW w:w="4076" w:type="dxa"/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г. Симферополь 2004г., КРИППО, МОН АРК</w:t>
            </w:r>
          </w:p>
        </w:tc>
      </w:tr>
      <w:tr w:rsidR="0003756E" w:rsidRPr="00A33A6B" w:rsidTr="0003756E"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9015" w:type="dxa"/>
            <w:gridSpan w:val="3"/>
          </w:tcPr>
          <w:p w:rsidR="0003756E" w:rsidRPr="00A33A6B" w:rsidRDefault="0003756E" w:rsidP="00BF76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Парциальные, авторские программы</w:t>
            </w:r>
          </w:p>
        </w:tc>
      </w:tr>
      <w:tr w:rsidR="0003756E" w:rsidRPr="00A33A6B" w:rsidTr="0003756E"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39" w:type="dxa"/>
            <w:gridSpan w:val="2"/>
          </w:tcPr>
          <w:p w:rsidR="0003756E" w:rsidRPr="00A33A6B" w:rsidRDefault="0003756E" w:rsidP="00BF76B5">
            <w:pPr>
              <w:spacing w:before="45" w:after="45" w:line="240" w:lineRule="auto"/>
              <w:ind w:left="150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 xml:space="preserve">Примерная основная образовательная программа дошкольного образования «Мир открытий». // М.: Институт </w:t>
            </w:r>
            <w:proofErr w:type="spellStart"/>
            <w:r w:rsidRPr="00A33A6B">
              <w:rPr>
                <w:sz w:val="24"/>
                <w:szCs w:val="24"/>
              </w:rPr>
              <w:t>системно-деятельностной</w:t>
            </w:r>
            <w:proofErr w:type="spellEnd"/>
            <w:r w:rsidRPr="00A33A6B">
              <w:rPr>
                <w:sz w:val="24"/>
                <w:szCs w:val="24"/>
              </w:rPr>
              <w:t xml:space="preserve"> педагогики, 2014. – 383 с. 2 </w:t>
            </w:r>
            <w:proofErr w:type="spellStart"/>
            <w:r w:rsidRPr="00A33A6B">
              <w:rPr>
                <w:sz w:val="24"/>
                <w:szCs w:val="24"/>
              </w:rPr>
              <w:t>изд-е</w:t>
            </w:r>
            <w:proofErr w:type="spellEnd"/>
            <w:r w:rsidRPr="00A33A6B">
              <w:rPr>
                <w:sz w:val="24"/>
                <w:szCs w:val="24"/>
              </w:rPr>
              <w:t xml:space="preserve">, </w:t>
            </w:r>
            <w:proofErr w:type="spellStart"/>
            <w:r w:rsidRPr="00A33A6B">
              <w:rPr>
                <w:sz w:val="24"/>
                <w:szCs w:val="24"/>
              </w:rPr>
              <w:t>перераб</w:t>
            </w:r>
            <w:proofErr w:type="spellEnd"/>
            <w:r w:rsidRPr="00A33A6B">
              <w:rPr>
                <w:sz w:val="24"/>
                <w:szCs w:val="24"/>
              </w:rPr>
              <w:t xml:space="preserve">. и </w:t>
            </w:r>
            <w:proofErr w:type="spellStart"/>
            <w:proofErr w:type="gramStart"/>
            <w:r w:rsidRPr="00A33A6B">
              <w:rPr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4076" w:type="dxa"/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3A6B">
              <w:rPr>
                <w:sz w:val="24"/>
                <w:szCs w:val="24"/>
              </w:rPr>
              <w:t>Науч</w:t>
            </w:r>
            <w:proofErr w:type="spellEnd"/>
            <w:r w:rsidRPr="00A33A6B">
              <w:rPr>
                <w:sz w:val="24"/>
                <w:szCs w:val="24"/>
              </w:rPr>
              <w:t xml:space="preserve">. рук. Л.Г. </w:t>
            </w:r>
            <w:proofErr w:type="spellStart"/>
            <w:r w:rsidRPr="00A33A6B">
              <w:rPr>
                <w:sz w:val="24"/>
                <w:szCs w:val="24"/>
              </w:rPr>
              <w:t>Петерсон</w:t>
            </w:r>
            <w:proofErr w:type="spellEnd"/>
            <w:r w:rsidRPr="00A33A6B">
              <w:rPr>
                <w:sz w:val="24"/>
                <w:szCs w:val="24"/>
              </w:rPr>
              <w:t xml:space="preserve"> / Под общей ред. Л.Г. </w:t>
            </w:r>
            <w:proofErr w:type="spellStart"/>
            <w:r w:rsidRPr="00A33A6B">
              <w:rPr>
                <w:sz w:val="24"/>
                <w:szCs w:val="24"/>
              </w:rPr>
              <w:t>Петерсон</w:t>
            </w:r>
            <w:proofErr w:type="spellEnd"/>
            <w:r w:rsidRPr="00A33A6B">
              <w:rPr>
                <w:sz w:val="24"/>
                <w:szCs w:val="24"/>
              </w:rPr>
              <w:t>, И.А. Лыковой.</w:t>
            </w:r>
          </w:p>
        </w:tc>
      </w:tr>
      <w:tr w:rsidR="0003756E" w:rsidRPr="00A33A6B" w:rsidTr="0003756E"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939" w:type="dxa"/>
            <w:gridSpan w:val="2"/>
          </w:tcPr>
          <w:p w:rsidR="0003756E" w:rsidRPr="00A33A6B" w:rsidRDefault="0003756E" w:rsidP="00BF76B5">
            <w:pPr>
              <w:spacing w:before="45" w:after="45" w:line="240" w:lineRule="auto"/>
              <w:ind w:left="150"/>
              <w:rPr>
                <w:b/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4076" w:type="dxa"/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Е.В. Колесникова</w:t>
            </w:r>
          </w:p>
        </w:tc>
      </w:tr>
      <w:tr w:rsidR="0003756E" w:rsidRPr="00A33A6B" w:rsidTr="0003756E"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939" w:type="dxa"/>
            <w:gridSpan w:val="2"/>
          </w:tcPr>
          <w:p w:rsidR="0003756E" w:rsidRPr="00A33A6B" w:rsidRDefault="0003756E" w:rsidP="00BF76B5">
            <w:pPr>
              <w:spacing w:before="45" w:after="45" w:line="240" w:lineRule="auto"/>
              <w:ind w:left="150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Математика для детей 6-7 лет учебно-методическое пособие к рабочей тетради.</w:t>
            </w:r>
          </w:p>
        </w:tc>
        <w:tc>
          <w:tcPr>
            <w:tcW w:w="4076" w:type="dxa"/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Е.В. Колесникова</w:t>
            </w:r>
          </w:p>
        </w:tc>
      </w:tr>
      <w:tr w:rsidR="0003756E" w:rsidRPr="00A33A6B" w:rsidTr="0003756E">
        <w:trPr>
          <w:trHeight w:val="285"/>
        </w:trPr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939" w:type="dxa"/>
            <w:gridSpan w:val="2"/>
          </w:tcPr>
          <w:p w:rsidR="0003756E" w:rsidRPr="00A33A6B" w:rsidRDefault="0003756E" w:rsidP="00BF76B5">
            <w:pPr>
              <w:spacing w:before="45" w:after="45" w:line="240" w:lineRule="auto"/>
              <w:ind w:left="150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Рабочая тетрадь «Я считаю до 20»</w:t>
            </w:r>
          </w:p>
        </w:tc>
        <w:tc>
          <w:tcPr>
            <w:tcW w:w="4076" w:type="dxa"/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Е.В. Колесникова</w:t>
            </w:r>
          </w:p>
        </w:tc>
      </w:tr>
      <w:tr w:rsidR="0003756E" w:rsidRPr="00A33A6B" w:rsidTr="0003756E">
        <w:trPr>
          <w:trHeight w:val="335"/>
        </w:trPr>
        <w:tc>
          <w:tcPr>
            <w:tcW w:w="236" w:type="dxa"/>
            <w:tcBorders>
              <w:bottom w:val="single" w:sz="4" w:space="0" w:color="000000"/>
            </w:tcBorders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939" w:type="dxa"/>
            <w:gridSpan w:val="2"/>
            <w:tcBorders>
              <w:bottom w:val="single" w:sz="4" w:space="0" w:color="000000"/>
            </w:tcBorders>
          </w:tcPr>
          <w:p w:rsidR="0003756E" w:rsidRPr="00A33A6B" w:rsidRDefault="0003756E" w:rsidP="00BF76B5">
            <w:pPr>
              <w:spacing w:before="45" w:after="45" w:line="240" w:lineRule="auto"/>
              <w:ind w:left="150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Рабочая тетрадь «Учимся решать задачи»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3A6B">
              <w:rPr>
                <w:sz w:val="24"/>
                <w:szCs w:val="24"/>
              </w:rPr>
              <w:t>С.Е.Гаврина</w:t>
            </w:r>
            <w:proofErr w:type="spellEnd"/>
          </w:p>
        </w:tc>
      </w:tr>
      <w:tr w:rsidR="0003756E" w:rsidRPr="00A33A6B" w:rsidTr="0003756E">
        <w:trPr>
          <w:trHeight w:val="385"/>
        </w:trPr>
        <w:tc>
          <w:tcPr>
            <w:tcW w:w="236" w:type="dxa"/>
            <w:tcBorders>
              <w:top w:val="single" w:sz="4" w:space="0" w:color="000000"/>
            </w:tcBorders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</w:tcBorders>
          </w:tcPr>
          <w:p w:rsidR="0003756E" w:rsidRPr="00A33A6B" w:rsidRDefault="0003756E" w:rsidP="00BF76B5">
            <w:pPr>
              <w:spacing w:before="45" w:after="45" w:line="240" w:lineRule="auto"/>
              <w:ind w:left="150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Раз – ступенька, два – ступенька. Математика для детей 6-7 лет</w:t>
            </w:r>
          </w:p>
        </w:tc>
        <w:tc>
          <w:tcPr>
            <w:tcW w:w="4076" w:type="dxa"/>
            <w:tcBorders>
              <w:top w:val="single" w:sz="4" w:space="0" w:color="000000"/>
            </w:tcBorders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3A6B">
              <w:rPr>
                <w:sz w:val="24"/>
                <w:szCs w:val="24"/>
              </w:rPr>
              <w:t>Л.Г.Петерсон</w:t>
            </w:r>
            <w:proofErr w:type="spellEnd"/>
            <w:r w:rsidRPr="00A33A6B">
              <w:rPr>
                <w:sz w:val="24"/>
                <w:szCs w:val="24"/>
              </w:rPr>
              <w:t xml:space="preserve">, </w:t>
            </w:r>
          </w:p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Н.П.Холина</w:t>
            </w:r>
          </w:p>
        </w:tc>
      </w:tr>
      <w:tr w:rsidR="0003756E" w:rsidRPr="00A33A6B" w:rsidTr="0003756E">
        <w:trPr>
          <w:trHeight w:val="316"/>
        </w:trPr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39" w:type="dxa"/>
            <w:gridSpan w:val="2"/>
          </w:tcPr>
          <w:p w:rsidR="0003756E" w:rsidRPr="00A33A6B" w:rsidRDefault="0003756E" w:rsidP="00BF76B5">
            <w:pPr>
              <w:keepNext/>
              <w:keepLines/>
              <w:spacing w:after="0" w:line="240" w:lineRule="auto"/>
              <w:outlineLvl w:val="3"/>
              <w:rPr>
                <w:iCs/>
                <w:sz w:val="24"/>
                <w:szCs w:val="24"/>
              </w:rPr>
            </w:pPr>
            <w:r w:rsidRPr="00A33A6B">
              <w:rPr>
                <w:iCs/>
                <w:sz w:val="24"/>
                <w:szCs w:val="24"/>
              </w:rPr>
              <w:t>Развитие речи детей 6-7 лет. Программа.</w:t>
            </w:r>
          </w:p>
        </w:tc>
        <w:tc>
          <w:tcPr>
            <w:tcW w:w="4076" w:type="dxa"/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>О.С.Ушакова</w:t>
            </w:r>
          </w:p>
        </w:tc>
      </w:tr>
      <w:tr w:rsidR="0003756E" w:rsidRPr="00A33A6B" w:rsidTr="0003756E">
        <w:trPr>
          <w:trHeight w:val="1035"/>
        </w:trPr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39" w:type="dxa"/>
            <w:gridSpan w:val="2"/>
          </w:tcPr>
          <w:p w:rsidR="0003756E" w:rsidRPr="00A33A6B" w:rsidRDefault="0003756E" w:rsidP="00BF76B5">
            <w:pPr>
              <w:keepNext/>
              <w:keepLines/>
              <w:spacing w:after="0" w:line="240" w:lineRule="auto"/>
              <w:outlineLvl w:val="3"/>
              <w:rPr>
                <w:iCs/>
                <w:sz w:val="24"/>
                <w:szCs w:val="24"/>
              </w:rPr>
            </w:pPr>
            <w:r w:rsidRPr="00A33A6B">
              <w:rPr>
                <w:iCs/>
                <w:sz w:val="24"/>
                <w:szCs w:val="24"/>
              </w:rPr>
              <w:t>Подготовка старших дошкольников к обучению грамоте: Метод. Пособие. В 2 ч</w:t>
            </w:r>
            <w:proofErr w:type="gramStart"/>
            <w:r w:rsidRPr="00A33A6B">
              <w:rPr>
                <w:iCs/>
                <w:sz w:val="24"/>
                <w:szCs w:val="24"/>
              </w:rPr>
              <w:t>.(</w:t>
            </w:r>
            <w:proofErr w:type="gramEnd"/>
            <w:r w:rsidRPr="00A33A6B">
              <w:rPr>
                <w:iCs/>
                <w:sz w:val="24"/>
                <w:szCs w:val="24"/>
              </w:rPr>
              <w:t xml:space="preserve">второй год обучения). – М.:ТЦ «Сфера», 2019. – 112 </w:t>
            </w:r>
            <w:proofErr w:type="gramStart"/>
            <w:r w:rsidRPr="00A33A6B">
              <w:rPr>
                <w:iCs/>
                <w:sz w:val="24"/>
                <w:szCs w:val="24"/>
              </w:rPr>
              <w:t>с</w:t>
            </w:r>
            <w:proofErr w:type="gramEnd"/>
            <w:r w:rsidRPr="00A33A6B">
              <w:rPr>
                <w:iCs/>
                <w:sz w:val="24"/>
                <w:szCs w:val="24"/>
              </w:rPr>
              <w:t>. – (</w:t>
            </w:r>
            <w:proofErr w:type="gramStart"/>
            <w:r w:rsidRPr="00A33A6B">
              <w:rPr>
                <w:iCs/>
                <w:sz w:val="24"/>
                <w:szCs w:val="24"/>
              </w:rPr>
              <w:t>Библиотека</w:t>
            </w:r>
            <w:proofErr w:type="gramEnd"/>
            <w:r w:rsidRPr="00A33A6B">
              <w:rPr>
                <w:iCs/>
                <w:sz w:val="24"/>
                <w:szCs w:val="24"/>
              </w:rPr>
              <w:t xml:space="preserve"> Воспитателя)</w:t>
            </w:r>
          </w:p>
        </w:tc>
        <w:tc>
          <w:tcPr>
            <w:tcW w:w="4076" w:type="dxa"/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r w:rsidRPr="00A33A6B">
              <w:rPr>
                <w:sz w:val="24"/>
                <w:szCs w:val="24"/>
              </w:rPr>
              <w:t xml:space="preserve">О.М. </w:t>
            </w:r>
            <w:proofErr w:type="spellStart"/>
            <w:r w:rsidRPr="00A33A6B">
              <w:rPr>
                <w:sz w:val="24"/>
                <w:szCs w:val="24"/>
              </w:rPr>
              <w:t>Ельцова</w:t>
            </w:r>
            <w:proofErr w:type="spellEnd"/>
          </w:p>
        </w:tc>
      </w:tr>
      <w:tr w:rsidR="0003756E" w:rsidRPr="00A33A6B" w:rsidTr="0003756E">
        <w:trPr>
          <w:trHeight w:val="135"/>
        </w:trPr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939" w:type="dxa"/>
            <w:gridSpan w:val="2"/>
          </w:tcPr>
          <w:p w:rsidR="0003756E" w:rsidRPr="00A33A6B" w:rsidRDefault="0003756E" w:rsidP="00BF76B5">
            <w:pPr>
              <w:keepNext/>
              <w:keepLines/>
              <w:spacing w:after="0" w:line="240" w:lineRule="auto"/>
              <w:outlineLvl w:val="3"/>
              <w:rPr>
                <w:iCs/>
                <w:sz w:val="24"/>
                <w:szCs w:val="24"/>
              </w:rPr>
            </w:pPr>
            <w:r w:rsidRPr="00A33A6B">
              <w:rPr>
                <w:iCs/>
                <w:sz w:val="24"/>
                <w:szCs w:val="24"/>
              </w:rPr>
              <w:t>Рабочая тетрадь «Учимся читать»</w:t>
            </w:r>
          </w:p>
        </w:tc>
        <w:tc>
          <w:tcPr>
            <w:tcW w:w="4076" w:type="dxa"/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3A6B">
              <w:rPr>
                <w:sz w:val="24"/>
                <w:szCs w:val="24"/>
              </w:rPr>
              <w:t>С.Е.Гаврина</w:t>
            </w:r>
            <w:proofErr w:type="spellEnd"/>
          </w:p>
        </w:tc>
      </w:tr>
      <w:tr w:rsidR="0003756E" w:rsidRPr="00A33A6B" w:rsidTr="0003756E">
        <w:trPr>
          <w:trHeight w:val="133"/>
        </w:trPr>
        <w:tc>
          <w:tcPr>
            <w:tcW w:w="236" w:type="dxa"/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4939" w:type="dxa"/>
            <w:gridSpan w:val="2"/>
          </w:tcPr>
          <w:p w:rsidR="0003756E" w:rsidRPr="00A33A6B" w:rsidRDefault="0003756E" w:rsidP="00BF76B5">
            <w:pPr>
              <w:keepNext/>
              <w:keepLines/>
              <w:spacing w:after="0" w:line="240" w:lineRule="auto"/>
              <w:outlineLvl w:val="3"/>
              <w:rPr>
                <w:iCs/>
                <w:sz w:val="24"/>
                <w:szCs w:val="24"/>
              </w:rPr>
            </w:pPr>
            <w:r w:rsidRPr="00A33A6B">
              <w:rPr>
                <w:iCs/>
                <w:sz w:val="24"/>
                <w:szCs w:val="24"/>
              </w:rPr>
              <w:t>Рабочая тетрадь «Учимся писать»</w:t>
            </w:r>
          </w:p>
        </w:tc>
        <w:tc>
          <w:tcPr>
            <w:tcW w:w="4076" w:type="dxa"/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3A6B">
              <w:rPr>
                <w:sz w:val="24"/>
                <w:szCs w:val="24"/>
              </w:rPr>
              <w:t>С.Е.Гаврина</w:t>
            </w:r>
            <w:proofErr w:type="spellEnd"/>
          </w:p>
        </w:tc>
      </w:tr>
      <w:tr w:rsidR="0003756E" w:rsidRPr="00A33A6B" w:rsidTr="0003756E">
        <w:trPr>
          <w:trHeight w:val="318"/>
        </w:trPr>
        <w:tc>
          <w:tcPr>
            <w:tcW w:w="236" w:type="dxa"/>
            <w:tcBorders>
              <w:bottom w:val="single" w:sz="4" w:space="0" w:color="000000"/>
            </w:tcBorders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4939" w:type="dxa"/>
            <w:gridSpan w:val="2"/>
            <w:tcBorders>
              <w:bottom w:val="single" w:sz="4" w:space="0" w:color="000000"/>
            </w:tcBorders>
          </w:tcPr>
          <w:p w:rsidR="0003756E" w:rsidRPr="00A33A6B" w:rsidRDefault="0003756E" w:rsidP="00BF76B5">
            <w:pPr>
              <w:keepNext/>
              <w:keepLines/>
              <w:spacing w:after="0" w:line="240" w:lineRule="auto"/>
              <w:outlineLvl w:val="3"/>
              <w:rPr>
                <w:iCs/>
                <w:sz w:val="24"/>
                <w:szCs w:val="24"/>
              </w:rPr>
            </w:pPr>
            <w:r w:rsidRPr="00A33A6B">
              <w:rPr>
                <w:iCs/>
                <w:sz w:val="24"/>
                <w:szCs w:val="24"/>
              </w:rPr>
              <w:t>Рабочая тетрадь «Готовим руку к письму»</w:t>
            </w:r>
          </w:p>
        </w:tc>
        <w:tc>
          <w:tcPr>
            <w:tcW w:w="4076" w:type="dxa"/>
          </w:tcPr>
          <w:p w:rsidR="0003756E" w:rsidRPr="00A33A6B" w:rsidRDefault="0003756E" w:rsidP="00BF76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33A6B">
              <w:rPr>
                <w:sz w:val="24"/>
                <w:szCs w:val="24"/>
              </w:rPr>
              <w:t>С.Е.Гаврина</w:t>
            </w:r>
            <w:proofErr w:type="spellEnd"/>
          </w:p>
        </w:tc>
      </w:tr>
      <w:tr w:rsidR="0003756E" w:rsidRPr="00A33A6B" w:rsidTr="0003756E">
        <w:tc>
          <w:tcPr>
            <w:tcW w:w="236" w:type="dxa"/>
            <w:tcBorders>
              <w:top w:val="single" w:sz="4" w:space="0" w:color="000000"/>
            </w:tcBorders>
          </w:tcPr>
          <w:p w:rsidR="0003756E" w:rsidRPr="00A33A6B" w:rsidRDefault="0003756E" w:rsidP="00BF76B5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A33A6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</w:tcBorders>
          </w:tcPr>
          <w:p w:rsidR="0003756E" w:rsidRPr="00A33A6B" w:rsidRDefault="0003756E" w:rsidP="00BF76B5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33A6B">
              <w:rPr>
                <w:bCs/>
                <w:sz w:val="24"/>
                <w:szCs w:val="24"/>
              </w:rPr>
              <w:t>Программа «Основы безопасности детей дошкольного возраста»</w:t>
            </w:r>
          </w:p>
          <w:p w:rsidR="0003756E" w:rsidRPr="00A33A6B" w:rsidRDefault="0003756E" w:rsidP="00BF76B5">
            <w:pPr>
              <w:keepNext/>
              <w:keepLines/>
              <w:spacing w:after="0" w:line="240" w:lineRule="auto"/>
              <w:outlineLvl w:val="3"/>
              <w:rPr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:rsidR="0003756E" w:rsidRPr="00A33A6B" w:rsidRDefault="0003756E" w:rsidP="000375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56E">
              <w:rPr>
                <w:bCs/>
                <w:sz w:val="24"/>
              </w:rPr>
              <w:t>Авторы: Н.Н. Авдеева, кандидат психологических наук, О.Л. Князева, кандидат психолог</w:t>
            </w:r>
            <w:proofErr w:type="gramStart"/>
            <w:r w:rsidRPr="0003756E">
              <w:rPr>
                <w:bCs/>
                <w:sz w:val="24"/>
              </w:rPr>
              <w:t>.</w:t>
            </w:r>
            <w:proofErr w:type="gramEnd"/>
            <w:r w:rsidRPr="0003756E">
              <w:rPr>
                <w:bCs/>
                <w:sz w:val="24"/>
              </w:rPr>
              <w:t xml:space="preserve"> </w:t>
            </w:r>
            <w:proofErr w:type="gramStart"/>
            <w:r w:rsidRPr="0003756E">
              <w:rPr>
                <w:bCs/>
                <w:sz w:val="24"/>
              </w:rPr>
              <w:t>н</w:t>
            </w:r>
            <w:proofErr w:type="gramEnd"/>
            <w:r w:rsidRPr="0003756E">
              <w:rPr>
                <w:bCs/>
                <w:sz w:val="24"/>
              </w:rPr>
              <w:t xml:space="preserve">аук, Р.Б. </w:t>
            </w:r>
            <w:proofErr w:type="spellStart"/>
            <w:r w:rsidRPr="0003756E">
              <w:rPr>
                <w:bCs/>
                <w:sz w:val="24"/>
              </w:rPr>
              <w:t>Стеркина</w:t>
            </w:r>
            <w:proofErr w:type="spellEnd"/>
            <w:r w:rsidRPr="0003756E">
              <w:rPr>
                <w:bCs/>
                <w:sz w:val="24"/>
              </w:rPr>
              <w:t>, кандидат психологических наук.</w:t>
            </w:r>
          </w:p>
        </w:tc>
      </w:tr>
    </w:tbl>
    <w:p w:rsidR="0003756E" w:rsidRPr="00E74361" w:rsidRDefault="0003756E" w:rsidP="0003756E">
      <w:pPr>
        <w:pStyle w:val="a7"/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i/>
          <w:color w:val="000000"/>
          <w:sz w:val="28"/>
          <w:szCs w:val="28"/>
        </w:rPr>
      </w:pPr>
    </w:p>
    <w:p w:rsidR="0003756E" w:rsidRPr="008A471E" w:rsidRDefault="0003756E" w:rsidP="0003756E">
      <w:pPr>
        <w:ind w:firstLine="698"/>
        <w:jc w:val="both"/>
        <w:rPr>
          <w:szCs w:val="28"/>
        </w:rPr>
      </w:pPr>
      <w:r w:rsidRPr="008A471E">
        <w:rPr>
          <w:szCs w:val="28"/>
        </w:rPr>
        <w:t>Целью рабочей программы является обеспечить выполнение Федерального государственного образовательного стандарта дошкольного образования, Российской Федерации вариативности основной образовательной программы дошкольного образования</w:t>
      </w:r>
      <w:r>
        <w:rPr>
          <w:szCs w:val="28"/>
        </w:rPr>
        <w:t xml:space="preserve"> «Истоки»</w:t>
      </w:r>
      <w:r w:rsidRPr="008A471E">
        <w:rPr>
          <w:szCs w:val="28"/>
        </w:rPr>
        <w:t xml:space="preserve">, целевых ориентиров ООП дошкольного отделения МБОУ СОШ ДС № 15.                                                       </w:t>
      </w:r>
    </w:p>
    <w:p w:rsidR="0003756E" w:rsidRDefault="0003756E" w:rsidP="0003756E">
      <w:pPr>
        <w:pStyle w:val="a3"/>
        <w:spacing w:line="276" w:lineRule="auto"/>
        <w:ind w:firstLine="709"/>
        <w:jc w:val="both"/>
        <w:rPr>
          <w:szCs w:val="28"/>
        </w:rPr>
      </w:pPr>
      <w:r w:rsidRPr="008A471E">
        <w:rPr>
          <w:szCs w:val="28"/>
        </w:rPr>
        <w:t xml:space="preserve">Рабочая программа включает в себя возрастные и индивидуальные особенности  детей подготовительной группы, демографические особенности и группы здоровья </w:t>
      </w:r>
      <w:r w:rsidRPr="008A471E">
        <w:rPr>
          <w:szCs w:val="28"/>
        </w:rPr>
        <w:lastRenderedPageBreak/>
        <w:t xml:space="preserve">детей данной возрастной группы. Программа обеспечивает развитие личности детей подготовительного к школе возраста в различных видах общения и деятельности с учетом их возрастных, индивидуальных, психологических и физиологических особенностей. </w:t>
      </w:r>
    </w:p>
    <w:p w:rsidR="00F302C2" w:rsidRPr="00A33A6B" w:rsidRDefault="00F302C2" w:rsidP="00F302C2">
      <w:pPr>
        <w:spacing w:after="0" w:line="259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П</w:t>
      </w:r>
      <w:r w:rsidRPr="00A33A6B">
        <w:rPr>
          <w:b/>
          <w:szCs w:val="28"/>
        </w:rPr>
        <w:t>рограмма предусматривает включение воспитанников в процесс ознакомления с региональными особенностями Республики Крым.</w:t>
      </w:r>
    </w:p>
    <w:p w:rsidR="00F302C2" w:rsidRPr="00A33A6B" w:rsidRDefault="00F302C2" w:rsidP="00F302C2">
      <w:pPr>
        <w:spacing w:after="0" w:line="259" w:lineRule="auto"/>
        <w:contextualSpacing/>
        <w:jc w:val="both"/>
        <w:rPr>
          <w:szCs w:val="28"/>
        </w:rPr>
      </w:pPr>
      <w:r w:rsidRPr="00A33A6B">
        <w:rPr>
          <w:b/>
          <w:szCs w:val="28"/>
        </w:rPr>
        <w:tab/>
        <w:t xml:space="preserve">Основной целью </w:t>
      </w:r>
      <w:r w:rsidRPr="00A33A6B">
        <w:rPr>
          <w:szCs w:val="28"/>
        </w:rPr>
        <w:t>работы является формирование целостных представлений о родном крае через решение следующих задач:</w:t>
      </w:r>
    </w:p>
    <w:p w:rsidR="00F302C2" w:rsidRPr="00A33A6B" w:rsidRDefault="00F302C2" w:rsidP="00F302C2">
      <w:pPr>
        <w:numPr>
          <w:ilvl w:val="0"/>
          <w:numId w:val="3"/>
        </w:numPr>
        <w:spacing w:after="0" w:line="259" w:lineRule="auto"/>
        <w:contextualSpacing/>
        <w:jc w:val="both"/>
        <w:rPr>
          <w:szCs w:val="28"/>
        </w:rPr>
      </w:pPr>
      <w:r w:rsidRPr="00A33A6B">
        <w:rPr>
          <w:szCs w:val="28"/>
        </w:rPr>
        <w:t>приобщение к истории возникновения родного города;</w:t>
      </w:r>
    </w:p>
    <w:p w:rsidR="00F302C2" w:rsidRPr="00A33A6B" w:rsidRDefault="00F302C2" w:rsidP="00F302C2">
      <w:pPr>
        <w:numPr>
          <w:ilvl w:val="0"/>
          <w:numId w:val="3"/>
        </w:numPr>
        <w:spacing w:after="0" w:line="259" w:lineRule="auto"/>
        <w:contextualSpacing/>
        <w:jc w:val="both"/>
        <w:rPr>
          <w:szCs w:val="28"/>
        </w:rPr>
      </w:pPr>
      <w:r w:rsidRPr="00A33A6B">
        <w:rPr>
          <w:szCs w:val="28"/>
        </w:rPr>
        <w:t xml:space="preserve"> формирование представлений о достопримечательностях родного города, республики Крым,  государственных символах;</w:t>
      </w:r>
    </w:p>
    <w:p w:rsidR="00F302C2" w:rsidRPr="00A33A6B" w:rsidRDefault="00F302C2" w:rsidP="00F302C2">
      <w:pPr>
        <w:numPr>
          <w:ilvl w:val="0"/>
          <w:numId w:val="3"/>
        </w:numPr>
        <w:spacing w:after="0" w:line="259" w:lineRule="auto"/>
        <w:contextualSpacing/>
        <w:jc w:val="both"/>
        <w:rPr>
          <w:szCs w:val="28"/>
        </w:rPr>
      </w:pPr>
      <w:r w:rsidRPr="00A33A6B">
        <w:rPr>
          <w:szCs w:val="28"/>
        </w:rPr>
        <w:t>воспитание любви к родному дому, семье, уважения к родителям и их труду;</w:t>
      </w:r>
    </w:p>
    <w:p w:rsidR="00F302C2" w:rsidRPr="00A33A6B" w:rsidRDefault="00F302C2" w:rsidP="00F302C2">
      <w:pPr>
        <w:numPr>
          <w:ilvl w:val="0"/>
          <w:numId w:val="3"/>
        </w:numPr>
        <w:spacing w:after="0" w:line="259" w:lineRule="auto"/>
        <w:contextualSpacing/>
        <w:jc w:val="both"/>
        <w:rPr>
          <w:szCs w:val="28"/>
        </w:rPr>
      </w:pPr>
      <w:r w:rsidRPr="00A33A6B">
        <w:rPr>
          <w:szCs w:val="28"/>
        </w:rPr>
        <w:t>формирование и развитие познавательного интереса к народному творчеству и миру ремесел;</w:t>
      </w:r>
    </w:p>
    <w:p w:rsidR="00F302C2" w:rsidRPr="00A33A6B" w:rsidRDefault="00F302C2" w:rsidP="00F302C2">
      <w:pPr>
        <w:numPr>
          <w:ilvl w:val="0"/>
          <w:numId w:val="3"/>
        </w:numPr>
        <w:spacing w:after="0" w:line="259" w:lineRule="auto"/>
        <w:contextualSpacing/>
        <w:jc w:val="both"/>
        <w:rPr>
          <w:szCs w:val="28"/>
        </w:rPr>
      </w:pPr>
      <w:r w:rsidRPr="00A33A6B">
        <w:rPr>
          <w:szCs w:val="28"/>
        </w:rPr>
        <w:t>формирование представлений о животном и растительном мире родного края.</w:t>
      </w:r>
    </w:p>
    <w:p w:rsidR="00F302C2" w:rsidRPr="00A33A6B" w:rsidRDefault="00F302C2" w:rsidP="00F302C2">
      <w:pPr>
        <w:spacing w:after="0" w:line="240" w:lineRule="auto"/>
        <w:jc w:val="center"/>
        <w:rPr>
          <w:b/>
          <w:szCs w:val="28"/>
        </w:rPr>
      </w:pPr>
    </w:p>
    <w:p w:rsidR="00F302C2" w:rsidRPr="00A33A6B" w:rsidRDefault="00F302C2" w:rsidP="00F302C2">
      <w:pPr>
        <w:spacing w:after="160" w:line="259" w:lineRule="auto"/>
        <w:rPr>
          <w:b/>
          <w:szCs w:val="28"/>
        </w:rPr>
      </w:pPr>
      <w:r w:rsidRPr="00A33A6B">
        <w:rPr>
          <w:b/>
          <w:szCs w:val="28"/>
        </w:rPr>
        <w:br w:type="page"/>
      </w:r>
    </w:p>
    <w:p w:rsidR="00F302C2" w:rsidRDefault="00F302C2" w:rsidP="0003756E">
      <w:pPr>
        <w:pStyle w:val="a3"/>
        <w:spacing w:line="276" w:lineRule="auto"/>
        <w:ind w:firstLine="709"/>
        <w:jc w:val="both"/>
        <w:rPr>
          <w:szCs w:val="28"/>
        </w:rPr>
      </w:pPr>
    </w:p>
    <w:p w:rsidR="00B61515" w:rsidRPr="008A471E" w:rsidRDefault="00B61515" w:rsidP="0003756E">
      <w:pPr>
        <w:ind w:left="0" w:firstLine="713"/>
        <w:jc w:val="both"/>
      </w:pPr>
    </w:p>
    <w:p w:rsidR="00B61515" w:rsidRDefault="00B61515">
      <w:pPr>
        <w:spacing w:after="0" w:line="259" w:lineRule="auto"/>
        <w:ind w:left="0" w:firstLine="0"/>
      </w:pPr>
    </w:p>
    <w:sectPr w:rsidR="00B61515" w:rsidSect="008A471E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359"/>
    <w:multiLevelType w:val="hybridMultilevel"/>
    <w:tmpl w:val="947021CA"/>
    <w:lvl w:ilvl="0" w:tplc="9A6C870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62D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AAF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87B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200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AC9E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AC78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74DD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84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B013CF"/>
    <w:multiLevelType w:val="hybridMultilevel"/>
    <w:tmpl w:val="2E9A22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36A09EF"/>
    <w:multiLevelType w:val="hybridMultilevel"/>
    <w:tmpl w:val="9FDEA494"/>
    <w:lvl w:ilvl="0" w:tplc="4434E412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515"/>
    <w:rsid w:val="000360FB"/>
    <w:rsid w:val="0003756E"/>
    <w:rsid w:val="0055044A"/>
    <w:rsid w:val="008A471E"/>
    <w:rsid w:val="00992C81"/>
    <w:rsid w:val="00AA0F99"/>
    <w:rsid w:val="00B568AE"/>
    <w:rsid w:val="00B61515"/>
    <w:rsid w:val="00D753CB"/>
    <w:rsid w:val="00DD49D8"/>
    <w:rsid w:val="00F3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CB"/>
    <w:pPr>
      <w:spacing w:after="33" w:line="27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D49D8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5">
    <w:name w:val="Основной текст + Курсив"/>
    <w:basedOn w:val="a0"/>
    <w:rsid w:val="0003756E"/>
  </w:style>
  <w:style w:type="character" w:customStyle="1" w:styleId="a6">
    <w:name w:val="Основной текст + Полужирный"/>
    <w:rsid w:val="0003756E"/>
    <w:rPr>
      <w:b/>
      <w:i/>
    </w:rPr>
  </w:style>
  <w:style w:type="character" w:customStyle="1" w:styleId="a4">
    <w:name w:val="Без интервала Знак"/>
    <w:link w:val="a3"/>
    <w:rsid w:val="0003756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03756E"/>
    <w:pPr>
      <w:widowControl w:val="0"/>
      <w:suppressAutoHyphens/>
      <w:spacing w:after="0" w:line="240" w:lineRule="auto"/>
      <w:ind w:left="720" w:firstLine="0"/>
      <w:contextualSpacing/>
    </w:pPr>
    <w:rPr>
      <w:rFonts w:eastAsia="Lucida Sans Unicode"/>
      <w:color w:val="aut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3" w:line="27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D8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73660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XVM/CXkHxuz35eZwB9Fem+WyjEeK718RNvtyyqQ/6u4=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dhHjYKFsezwvep6i9lndydyCUAyVNmxuJJk2+1PhNf4=</DigestValue>
    </Reference>
  </SignedInfo>
  <SignatureValue>JB7Jfcl15LrB+IzyuqFCfCi3HwcvcaVehNr5JlEBbKg0gw9LPRHaJFEvEzk0eyzJIxhgTzH8M5VJ
JO0GXMGltl50qNF9tILA4L84DD21LsQCGgLpw4zJOcOaLAMjaMVbbeARro18+be/obIlX5mvUUCf
XJL5t8YoTPxSCXKLq/FDFDgqQzwce/a/XKunN4eWE7ZDqM11GUQPZHInTt3C0wfwSG43pBgB9/Dp
A9S4LIKa42bBCVbh2gJ/+doEmdLnm5xCS/gTUku9bNmO563NLpefwA4t/E6VkfqoVsLYmUTP2dsu
CeCyqHnZZN4Q19DCi/c35PnuOa0KmQcZviwYqA==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1gAr6WhrxC42ny8SR/SSP6lq2XHycTDYFK2XvB3qbCY=</DigestValue>
      </Reference>
      <Reference URI="/word/document.xml?ContentType=application/vnd.openxmlformats-officedocument.wordprocessingml.document.main+xml">
        <DigestMethod Algorithm="http://www.w3.org/2001/04/xmlenc#sha256"/>
        <DigestValue>820Y36eyPWUmLzMs7cop2F0A08BCUx3gnq77bI8P7aw=</DigestValue>
      </Reference>
      <Reference URI="/word/fontTable.xml?ContentType=application/vnd.openxmlformats-officedocument.wordprocessingml.fontTable+xml">
        <DigestMethod Algorithm="http://www.w3.org/2001/04/xmlenc#sha256"/>
        <DigestValue>bymnVHi97VbwkYNySGPUrwcyW2kUMvCrYkZXobvvZyg=</DigestValue>
      </Reference>
      <Reference URI="/word/numbering.xml?ContentType=application/vnd.openxmlformats-officedocument.wordprocessingml.numbering+xml">
        <DigestMethod Algorithm="http://www.w3.org/2001/04/xmlenc#sha256"/>
        <DigestValue>YJZaJuIp7c636UFIImsQmsaXtY3hVKCRTjFQFPGx3Uw=</DigestValue>
      </Reference>
      <Reference URI="/word/settings.xml?ContentType=application/vnd.openxmlformats-officedocument.wordprocessingml.settings+xml">
        <DigestMethod Algorithm="http://www.w3.org/2001/04/xmlenc#sha256"/>
        <DigestValue>jnfgyBGzIExR8xJRqsyt19LuUMulqSF7E4zPDlL98S0=</DigestValue>
      </Reference>
      <Reference URI="/word/styles.xml?ContentType=application/vnd.openxmlformats-officedocument.wordprocessingml.styles+xml">
        <DigestMethod Algorithm="http://www.w3.org/2001/04/xmlenc#sha256"/>
        <DigestValue>bcKWisqi6nqaX1cKvcs1N7oiCI4zqe81AQkltR3CJME=</DigestValue>
      </Reference>
      <Reference URI="/word/stylesWithEffects.xml?ContentType=application/vnd.ms-word.stylesWithEffects+xml">
        <DigestMethod Algorithm="http://www.w3.org/2001/04/xmlenc#sha256"/>
        <DigestValue>2Tjlk5872B8rhiU2Eelo417nlWjyzD+HH703n33HdeU=</DigestValue>
      </Reference>
      <Reference URI="/word/theme/theme1.xml?ContentType=application/vnd.openxmlformats-officedocument.theme+xml">
        <DigestMethod Algorithm="http://www.w3.org/2001/04/xmlenc#sha256"/>
        <DigestValue>W64N0l5t3ogi2TTQSjasA305T+UdE9YsG8lXWd+I2QU=</DigestValue>
      </Reference>
      <Reference URI="/word/webSettings.xml?ContentType=application/vnd.openxmlformats-officedocument.wordprocessingml.webSettings+xml">
        <DigestMethod Algorithm="http://www.w3.org/2001/04/xmlenc#sha256"/>
        <DigestValue>1caBl9mxD8TQrb+h0JR7zI5yWdoYFS+CYZGgHL2sx3w=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2021-11-14T13:52:39Z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2021-11-14T13:52:39Z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Bobkova</dc:creator>
  <cp:keywords/>
  <cp:lastModifiedBy>Евгения Котова</cp:lastModifiedBy>
  <cp:revision>6</cp:revision>
  <dcterms:created xsi:type="dcterms:W3CDTF">2020-09-09T15:09:00Z</dcterms:created>
  <dcterms:modified xsi:type="dcterms:W3CDTF">2021-11-11T18:21:00Z</dcterms:modified>
</cp:coreProperties>
</file>